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5C" w:rsidRDefault="00107457" w:rsidP="0037385C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99316" cy="9319846"/>
            <wp:effectExtent l="0" t="0" r="1905" b="0"/>
            <wp:docPr id="1" name="Рисунок 1" descr="C:\Users\Оксана\Desktop\Титульники\toW0IH52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toW0IH52R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54" cy="932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AE9" w:rsidRPr="00575055" w:rsidRDefault="00E70AE9" w:rsidP="0057505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55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E70AE9" w:rsidRDefault="00575055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70AE9" w:rsidRPr="00E70A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AE9" w:rsidRPr="00E70AE9">
        <w:rPr>
          <w:rFonts w:ascii="Times New Roman" w:hAnsi="Times New Roman" w:cs="Times New Roman"/>
          <w:sz w:val="28"/>
          <w:szCs w:val="28"/>
        </w:rPr>
        <w:t xml:space="preserve">Порядок учета мнения обучающихся и родителей (законных представителей) при принятии локальных нормативных актов, затрагивающих интересы обучающихся (далее - Порядок) регулирует процесс рассмотрения и согласования локальных нормативных актов муниципального бюджетного учреждения дополнительного образования Центр детского творчества (г. Краснозаводск)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0AE9" w:rsidRPr="00E70AE9">
        <w:rPr>
          <w:rFonts w:ascii="Times New Roman" w:hAnsi="Times New Roman" w:cs="Times New Roman"/>
          <w:sz w:val="28"/>
          <w:szCs w:val="28"/>
        </w:rPr>
        <w:t xml:space="preserve">далее – Учреждение). 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1.2. Родители обучающихся (законные их представители) реализуют свои права на участие в образовательном процессе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- ознакомление с нормативно-правовой документацией, регламентирующей деятельность образовательного учреждения; 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- участие в родительских круглых столах, родительских собраниях; 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- посещение учебных занятий (с разрешения администрации Учреждения) и ознакомление с ходом занятий и содержанием образовательного процесса; 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- оформление отношений с Учреждением в виде договора. 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1.3. Порядок разработан с целью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обеспечения защиты конституционных прав граждан Российской Федерации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на образование. 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 xml:space="preserve">Локальные нормативные акты, затрагивающие интересы обучающихся, принимаемые в Учреждении,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</w:t>
      </w:r>
      <w:r w:rsidR="00575055">
        <w:rPr>
          <w:rFonts w:ascii="Times New Roman" w:hAnsi="Times New Roman" w:cs="Times New Roman"/>
          <w:sz w:val="28"/>
          <w:szCs w:val="28"/>
        </w:rPr>
        <w:t>и</w:t>
      </w:r>
      <w:r w:rsidRPr="00E70AE9">
        <w:rPr>
          <w:rFonts w:ascii="Times New Roman" w:hAnsi="Times New Roman" w:cs="Times New Roman"/>
          <w:sz w:val="28"/>
          <w:szCs w:val="28"/>
        </w:rPr>
        <w:t xml:space="preserve"> должностного положения, места жительства, отношения </w:t>
      </w:r>
      <w:r w:rsidR="00575055">
        <w:rPr>
          <w:rFonts w:ascii="Times New Roman" w:hAnsi="Times New Roman" w:cs="Times New Roman"/>
          <w:sz w:val="28"/>
          <w:szCs w:val="28"/>
        </w:rPr>
        <w:t>к</w:t>
      </w:r>
      <w:r w:rsidRPr="00E70AE9">
        <w:rPr>
          <w:rFonts w:ascii="Times New Roman" w:hAnsi="Times New Roman" w:cs="Times New Roman"/>
          <w:sz w:val="28"/>
          <w:szCs w:val="28"/>
        </w:rPr>
        <w:t xml:space="preserve"> религии, убеждений, принадлежности </w:t>
      </w:r>
      <w:r w:rsidR="00575055">
        <w:rPr>
          <w:rFonts w:ascii="Times New Roman" w:hAnsi="Times New Roman" w:cs="Times New Roman"/>
          <w:sz w:val="28"/>
          <w:szCs w:val="28"/>
        </w:rPr>
        <w:t>к</w:t>
      </w:r>
      <w:r w:rsidRPr="00E70AE9">
        <w:rPr>
          <w:rFonts w:ascii="Times New Roman" w:hAnsi="Times New Roman" w:cs="Times New Roman"/>
          <w:sz w:val="28"/>
          <w:szCs w:val="28"/>
        </w:rPr>
        <w:t xml:space="preserve"> общественным объединениям, а также других обстоятельств.  </w:t>
      </w:r>
      <w:proofErr w:type="gramEnd"/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1.5. Порядок направлен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на реализацию требований законодательства по образованию по привлечению орг</w:t>
      </w:r>
      <w:r w:rsidR="00575055">
        <w:rPr>
          <w:rFonts w:ascii="Times New Roman" w:hAnsi="Times New Roman" w:cs="Times New Roman"/>
          <w:sz w:val="28"/>
          <w:szCs w:val="28"/>
        </w:rPr>
        <w:t>анов самоуправления Учреждения к</w:t>
      </w:r>
      <w:r w:rsidRPr="00E70AE9">
        <w:rPr>
          <w:rFonts w:ascii="Times New Roman" w:hAnsi="Times New Roman" w:cs="Times New Roman"/>
          <w:sz w:val="28"/>
          <w:szCs w:val="28"/>
        </w:rPr>
        <w:t xml:space="preserve"> локальной нормотворческой деятельности для обеспечения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75055">
        <w:rPr>
          <w:rFonts w:ascii="Times New Roman" w:hAnsi="Times New Roman" w:cs="Times New Roman"/>
          <w:sz w:val="28"/>
          <w:szCs w:val="28"/>
        </w:rPr>
        <w:t>-</w:t>
      </w:r>
      <w:r w:rsidRPr="00E70AE9">
        <w:rPr>
          <w:rFonts w:ascii="Times New Roman" w:hAnsi="Times New Roman" w:cs="Times New Roman"/>
          <w:sz w:val="28"/>
          <w:szCs w:val="28"/>
        </w:rPr>
        <w:t xml:space="preserve">общественного характера управления Учреждением.  </w:t>
      </w:r>
    </w:p>
    <w:p w:rsidR="00E70AE9" w:rsidRP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Конвенцией о правах ребенка, принятой резолюцией 44/25 Генеральной Ассамблеи ООН от 20 ноября 1989 года</w:t>
      </w:r>
      <w:r w:rsidR="00575055">
        <w:rPr>
          <w:rFonts w:ascii="Times New Roman" w:hAnsi="Times New Roman" w:cs="Times New Roman"/>
          <w:sz w:val="28"/>
          <w:szCs w:val="28"/>
        </w:rPr>
        <w:t>,</w:t>
      </w:r>
      <w:r w:rsidRPr="00E70AE9">
        <w:rPr>
          <w:rFonts w:ascii="Times New Roman" w:hAnsi="Times New Roman" w:cs="Times New Roman"/>
          <w:sz w:val="28"/>
          <w:szCs w:val="28"/>
        </w:rPr>
        <w:t xml:space="preserve">  Конституцией Российской Федерации</w:t>
      </w:r>
      <w:r w:rsidR="00575055">
        <w:rPr>
          <w:rFonts w:ascii="Times New Roman" w:hAnsi="Times New Roman" w:cs="Times New Roman"/>
          <w:sz w:val="28"/>
          <w:szCs w:val="28"/>
        </w:rPr>
        <w:t>,</w:t>
      </w:r>
      <w:r w:rsidRPr="00E70AE9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29.12.2012г. № 273 – ФЗ «Об образовании в Российской Федерации» (части 3, 4 ст. 30, ст. 45)</w:t>
      </w:r>
      <w:r w:rsidR="00575055">
        <w:rPr>
          <w:rFonts w:ascii="Times New Roman" w:hAnsi="Times New Roman" w:cs="Times New Roman"/>
          <w:sz w:val="28"/>
          <w:szCs w:val="28"/>
        </w:rPr>
        <w:t>,</w:t>
      </w:r>
      <w:r w:rsidRPr="00E70AE9">
        <w:rPr>
          <w:rFonts w:ascii="Times New Roman" w:hAnsi="Times New Roman" w:cs="Times New Roman"/>
          <w:sz w:val="28"/>
          <w:szCs w:val="28"/>
        </w:rPr>
        <w:t xml:space="preserve"> Уставом муниципального бюджетного учреждения дополнительного образования Центр детского творчества (г. Краснозаводск). </w:t>
      </w:r>
      <w:proofErr w:type="gramEnd"/>
    </w:p>
    <w:p w:rsidR="00E70AE9" w:rsidRP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AE9" w:rsidRPr="00575055" w:rsidRDefault="00E70AE9" w:rsidP="0057505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55">
        <w:rPr>
          <w:rFonts w:ascii="Times New Roman" w:hAnsi="Times New Roman" w:cs="Times New Roman"/>
          <w:b/>
          <w:sz w:val="28"/>
          <w:szCs w:val="28"/>
        </w:rPr>
        <w:t>2. ОСНОВНЫЕ ПОНЯТИЯ И ТЕРМИНЫ, ИСПОЛЬЗУЕМЫЕ В</w:t>
      </w:r>
      <w:r w:rsidRPr="00E70AE9">
        <w:rPr>
          <w:rFonts w:ascii="Times New Roman" w:hAnsi="Times New Roman" w:cs="Times New Roman"/>
          <w:sz w:val="28"/>
          <w:szCs w:val="28"/>
        </w:rPr>
        <w:t xml:space="preserve"> </w:t>
      </w:r>
      <w:r w:rsidRPr="00575055">
        <w:rPr>
          <w:rFonts w:ascii="Times New Roman" w:hAnsi="Times New Roman" w:cs="Times New Roman"/>
          <w:b/>
          <w:sz w:val="28"/>
          <w:szCs w:val="28"/>
        </w:rPr>
        <w:t>НАСТОЯЩЕМ ПОРЯДКЕ.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lastRenderedPageBreak/>
        <w:t>Локальный нормативный акт – документ, принятый на уровне образовательного учреждения и регулирующ</w:t>
      </w:r>
      <w:r w:rsidR="00575055">
        <w:rPr>
          <w:rFonts w:ascii="Times New Roman" w:hAnsi="Times New Roman" w:cs="Times New Roman"/>
          <w:sz w:val="28"/>
          <w:szCs w:val="28"/>
        </w:rPr>
        <w:t>ий</w:t>
      </w:r>
      <w:r w:rsidRPr="00E70AE9">
        <w:rPr>
          <w:rFonts w:ascii="Times New Roman" w:hAnsi="Times New Roman" w:cs="Times New Roman"/>
          <w:sz w:val="28"/>
          <w:szCs w:val="28"/>
        </w:rPr>
        <w:t xml:space="preserve"> его внутреннюю деятельность.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E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дополнительную общеобразовательную программу.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Педагогический работник - физическое лицо, которое состоит в трудовых, служебных отношениях с </w:t>
      </w:r>
      <w:r w:rsidR="00575055">
        <w:rPr>
          <w:rFonts w:ascii="Times New Roman" w:hAnsi="Times New Roman" w:cs="Times New Roman"/>
          <w:sz w:val="28"/>
          <w:szCs w:val="28"/>
        </w:rPr>
        <w:t>Учреждением</w:t>
      </w:r>
      <w:r w:rsidRPr="00E70AE9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E9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  <w:proofErr w:type="gramEnd"/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E9">
        <w:rPr>
          <w:rFonts w:ascii="Times New Roman" w:hAnsi="Times New Roman" w:cs="Times New Roman"/>
          <w:sz w:val="28"/>
          <w:szCs w:val="28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общеобразовательных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  <w:proofErr w:type="gramEnd"/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E9">
        <w:rPr>
          <w:rFonts w:ascii="Times New Roman" w:hAnsi="Times New Roman" w:cs="Times New Roman"/>
          <w:sz w:val="28"/>
          <w:szCs w:val="28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E70AE9" w:rsidRPr="00575055" w:rsidRDefault="00E70AE9" w:rsidP="0057505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55">
        <w:rPr>
          <w:rFonts w:ascii="Times New Roman" w:hAnsi="Times New Roman" w:cs="Times New Roman"/>
          <w:b/>
          <w:sz w:val="28"/>
          <w:szCs w:val="28"/>
        </w:rPr>
        <w:t>3. РАССМОТРЕНИЕ И СОГЛАСОВАНИЕ ПРОЕКТОВ ЛОКАЛЬНЫХ НОРМАТИВНЫХ АКТОВ.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3.1. 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E70AE9" w:rsidRP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 xml:space="preserve">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промежуточной и итоговой аттестации обучающихся, порядок и основания отчисления обучающихся, порядок оформления возникновения, приостановления и прекращения отношений между образовательным </w:t>
      </w:r>
      <w:r w:rsidRPr="00E70AE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и обучающимися и (или) родителями (законными представителями) несовершеннолетних обучающихся и др. </w:t>
      </w:r>
      <w:proofErr w:type="gramEnd"/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Учреждением. </w:t>
      </w:r>
      <w:proofErr w:type="gramEnd"/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3.4. 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разрабатываются по следующим направлениям: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разработка и принятие Правил поведения обучающихся;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охраны и укрепления здоровья;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организация воспитательной деятельности обучающихся; разработка дополнительных общеобразовательных программ;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обеспечение реализации в полном объеме общеобразовательных программ и Учебных планов;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соответствие качества подготовки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установленным требованиям;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 соблюдение прав и свобод обучающихся, родителей (законных представителей) несовершеннолетних обучающихся и др. </w:t>
      </w:r>
      <w:proofErr w:type="gramEnd"/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3.5. Проекты локальных нормативных обсуждаются на заседаниях Педагогического Совета и собрании родителей. В случае выявления нарушений 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учетом мнения Педагогического Совета и собрания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Педагогического Совета и собрании родителей.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3.6. Педагогический Совет или собрание родителей (законных представителей) несовершеннолетних обучающихся не позднее пяти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форме.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lastRenderedPageBreak/>
        <w:t>3.7. В случае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если Педагогический Совет или собрание родителей (законных представителей) несовершеннолетних выразил согласие с проектом локального нормативного акта, либо если мотивированное мнение не  поступило в указанный предыдущим пунктом срок, директор учреждения имеет право принять локальный нормативный акт. В случае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если Педагогический Совет или собрание родителей высказали предложения к проекту локального нормативного акта, директор учреждения имеет право принять локальный нормативный акт с учетом указанных предложений.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>3.8. В случае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если мотивированное мнение Педагогического Совета или собрания родителей не содержит согласия с проектом локального нормативного акта, либо содержит предложения по его совершенствованию, которые директор учреждения учитывать не планирует, директор в течение трех дней после получения мотивированного мнения проводит дополнительные консультации с Педагогическим Советом или собранием родителей в целях достижения взаимоприемлемого решения.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>3.9. Согласованные с Педагогическим Советом или собранием родителей проекты локальных нормативных актов утверждаются приказ</w:t>
      </w:r>
      <w:r w:rsidR="00575055">
        <w:rPr>
          <w:rFonts w:ascii="Times New Roman" w:hAnsi="Times New Roman" w:cs="Times New Roman"/>
          <w:sz w:val="28"/>
          <w:szCs w:val="28"/>
        </w:rPr>
        <w:t xml:space="preserve">ом директора Учреждения. При </w:t>
      </w:r>
      <w:proofErr w:type="spellStart"/>
      <w:r w:rsidR="00575055">
        <w:rPr>
          <w:rFonts w:ascii="Times New Roman" w:hAnsi="Times New Roman" w:cs="Times New Roman"/>
          <w:sz w:val="28"/>
          <w:szCs w:val="28"/>
        </w:rPr>
        <w:t>не</w:t>
      </w:r>
      <w:r w:rsidRPr="00E70AE9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E70AE9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оформляются протоколом, после чего директор Учреждения имеет право принять локальный нормативный акт.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3.10. Согласованные с обучающимися и родителями проекты локальных нормативных актов утверждаются в Учреждении в установленном в его Уставе порядке. </w:t>
      </w:r>
    </w:p>
    <w:p w:rsidR="00E70AE9" w:rsidRPr="00575055" w:rsidRDefault="00E70AE9" w:rsidP="0057505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55">
        <w:rPr>
          <w:rFonts w:ascii="Times New Roman" w:hAnsi="Times New Roman" w:cs="Times New Roman"/>
          <w:b/>
          <w:sz w:val="28"/>
          <w:szCs w:val="28"/>
        </w:rPr>
        <w:t>4.ПРАВА И ОБЯЗАННОСТИ УЧАСТНИКОВ ОБРАЗОВАТЕЛЬНОГО ПРОЦЕССА ПРИ РАССМОТРЕНИИ И СОГЛАСОВАНИИ ПРОЕКТОВ ЛОКАЛЬНЫХ НОРМАТИВНЫХ АКТОВ.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4.1. Директор Учреждения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4.1.1. Имеет право: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формировать направления внутренней нормотворческой деятельности с учетом мнения других участников образовательного процесса;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утверждать локальные нормативные акты в соответствии с принятым в Учреждении порядком, закрепленным в ее Уставе;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руководство и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 разработкой локальных нормативных актов.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4.1.2. Обязан: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</w:t>
      </w:r>
      <w:r>
        <w:rPr>
          <w:rFonts w:ascii="Times New Roman" w:hAnsi="Times New Roman" w:cs="Times New Roman"/>
          <w:sz w:val="28"/>
          <w:szCs w:val="28"/>
        </w:rPr>
        <w:t xml:space="preserve">трагивающими права и законные  </w:t>
      </w:r>
      <w:r w:rsidRPr="00E70AE9">
        <w:rPr>
          <w:rFonts w:ascii="Times New Roman" w:hAnsi="Times New Roman" w:cs="Times New Roman"/>
          <w:sz w:val="28"/>
          <w:szCs w:val="28"/>
        </w:rPr>
        <w:t xml:space="preserve">интересы обучающихся, родителей (законных представителей) несовершеннолетних обучающихся;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учитывать мнения участников образовательного процесса и других заинтересованных сторон в процессе разработки и утверждения локальных нормативных актов; соблюдать права и свободы других участников образовательного процесса.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 Родители (законные представители) несовершеннолетних обучающихся имеют право: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4.2.1. выбора, с учетом мнения детей, дополнительных общеобразовательных программ и формы получения образования;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4.2.2. заключать и расторгать Договор с Учреждением; </w:t>
      </w:r>
    </w:p>
    <w:p w:rsidR="00575055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4.2.3. участвовать в управлении Учреждением в формах, определенных Уставом Учреждения;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4.2.4. защищать законные права и интересы детей;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4.2.5. вносить предложения по улучшению работы с детьми, по организации дополнительных платных образовательных услуг в Учреждении;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4.2.6. заслушивать отчеты директора Учреждения и педагогов о работе Учреждения;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4.2.7. знакомиться с Уставом Учреждения и другими документами, регламентирующими организацию образовательного процесса;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4.2.8. знакомиться с ходом и содержанием образовательного процесса, с результатами обучения;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4.2.9. на оказание посильной (нефинансовой) помощи Учреждению по благоустройству территории и ремонту помещений силами родительской общественности.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4.3. Родители (законные представители) обязаны: </w:t>
      </w:r>
    </w:p>
    <w:p w:rsid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4.3.1. выполнять Устав Учреждения в части, касающейся их прав и обязанностей; </w:t>
      </w:r>
    </w:p>
    <w:p w:rsidR="00297BC8" w:rsidRPr="00E70AE9" w:rsidRDefault="00E70AE9" w:rsidP="00E70A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4.3.2. уважать и соблюдать права и свободы других участников образовательного процесса. Родители (законные представители) </w:t>
      </w:r>
      <w:proofErr w:type="gramStart"/>
      <w:r w:rsidRPr="00E70A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0AE9">
        <w:rPr>
          <w:rFonts w:ascii="Times New Roman" w:hAnsi="Times New Roman" w:cs="Times New Roman"/>
          <w:sz w:val="28"/>
          <w:szCs w:val="28"/>
        </w:rPr>
        <w:t xml:space="preserve">, несут ответственность за их воспитание, получение ими дополнительного образования. Права и обязанности родителей (законных представителей) обучающихся Учреждения закрепляются в заключенном между ними и Учреждением договоре (платные образовательные услуги), </w:t>
      </w:r>
      <w:r w:rsidRPr="00E70AE9">
        <w:rPr>
          <w:rFonts w:ascii="Times New Roman" w:hAnsi="Times New Roman" w:cs="Times New Roman"/>
          <w:sz w:val="28"/>
          <w:szCs w:val="28"/>
        </w:rPr>
        <w:lastRenderedPageBreak/>
        <w:t>который не может противоречить законодательству Российской Федерации и настоящему Уставу.</w:t>
      </w:r>
    </w:p>
    <w:sectPr w:rsidR="00297BC8" w:rsidRPr="00E70A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1B" w:rsidRDefault="00B8271B" w:rsidP="00D04A6C">
      <w:pPr>
        <w:spacing w:after="0" w:line="240" w:lineRule="auto"/>
      </w:pPr>
      <w:r>
        <w:separator/>
      </w:r>
    </w:p>
  </w:endnote>
  <w:endnote w:type="continuationSeparator" w:id="0">
    <w:p w:rsidR="00B8271B" w:rsidRDefault="00B8271B" w:rsidP="00D0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1B" w:rsidRDefault="00B8271B" w:rsidP="00D04A6C">
      <w:pPr>
        <w:spacing w:after="0" w:line="240" w:lineRule="auto"/>
      </w:pPr>
      <w:r>
        <w:separator/>
      </w:r>
    </w:p>
  </w:footnote>
  <w:footnote w:type="continuationSeparator" w:id="0">
    <w:p w:rsidR="00B8271B" w:rsidRDefault="00B8271B" w:rsidP="00D0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13946"/>
      <w:docPartObj>
        <w:docPartGallery w:val="Page Numbers (Top of Page)"/>
        <w:docPartUnique/>
      </w:docPartObj>
    </w:sdtPr>
    <w:sdtEndPr/>
    <w:sdtContent>
      <w:p w:rsidR="00D04A6C" w:rsidRDefault="00D04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57">
          <w:rPr>
            <w:noProof/>
          </w:rPr>
          <w:t>7</w:t>
        </w:r>
        <w:r>
          <w:fldChar w:fldCharType="end"/>
        </w:r>
      </w:p>
    </w:sdtContent>
  </w:sdt>
  <w:p w:rsidR="00D04A6C" w:rsidRDefault="00D04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E"/>
    <w:rsid w:val="000C1EF7"/>
    <w:rsid w:val="00107457"/>
    <w:rsid w:val="002922E2"/>
    <w:rsid w:val="00297BC8"/>
    <w:rsid w:val="002F3992"/>
    <w:rsid w:val="0037385C"/>
    <w:rsid w:val="004A2C0D"/>
    <w:rsid w:val="00575055"/>
    <w:rsid w:val="0060308E"/>
    <w:rsid w:val="008551F9"/>
    <w:rsid w:val="008B0EC5"/>
    <w:rsid w:val="00B8271B"/>
    <w:rsid w:val="00D04A6C"/>
    <w:rsid w:val="00E34F0B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A6C"/>
  </w:style>
  <w:style w:type="paragraph" w:styleId="a5">
    <w:name w:val="footer"/>
    <w:basedOn w:val="a"/>
    <w:link w:val="a6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A6C"/>
  </w:style>
  <w:style w:type="paragraph" w:styleId="a7">
    <w:name w:val="Balloon Text"/>
    <w:basedOn w:val="a"/>
    <w:link w:val="a8"/>
    <w:uiPriority w:val="99"/>
    <w:semiHidden/>
    <w:unhideWhenUsed/>
    <w:rsid w:val="000C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A6C"/>
  </w:style>
  <w:style w:type="paragraph" w:styleId="a5">
    <w:name w:val="footer"/>
    <w:basedOn w:val="a"/>
    <w:link w:val="a6"/>
    <w:uiPriority w:val="99"/>
    <w:unhideWhenUsed/>
    <w:rsid w:val="00D0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A6C"/>
  </w:style>
  <w:style w:type="paragraph" w:styleId="a7">
    <w:name w:val="Balloon Text"/>
    <w:basedOn w:val="a"/>
    <w:link w:val="a8"/>
    <w:uiPriority w:val="99"/>
    <w:semiHidden/>
    <w:unhideWhenUsed/>
    <w:rsid w:val="000C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9523</dc:creator>
  <cp:lastModifiedBy>Оксана</cp:lastModifiedBy>
  <cp:revision>4</cp:revision>
  <cp:lastPrinted>2019-03-05T13:00:00Z</cp:lastPrinted>
  <dcterms:created xsi:type="dcterms:W3CDTF">2019-03-05T13:00:00Z</dcterms:created>
  <dcterms:modified xsi:type="dcterms:W3CDTF">2020-02-14T08:41:00Z</dcterms:modified>
</cp:coreProperties>
</file>