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29" w:rsidRDefault="001B20CB" w:rsidP="005B0229">
      <w:pPr>
        <w:ind w:left="-1134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7113785" cy="9391650"/>
            <wp:effectExtent l="0" t="0" r="0" b="0"/>
            <wp:docPr id="1" name="Рисунок 1" descr="C:\Users\Оксана\Desktop\Титульники\I_Ntl0-b7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\Desktop\Титульники\I_Ntl0-b7g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4"/>
                    <a:stretch/>
                  </pic:blipFill>
                  <pic:spPr bwMode="auto">
                    <a:xfrm>
                      <a:off x="0" y="0"/>
                      <a:ext cx="7111374" cy="9388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4D6E" w:rsidRDefault="00B94D6E" w:rsidP="005B0229">
      <w:pPr>
        <w:ind w:left="-1134"/>
        <w:rPr>
          <w:sz w:val="32"/>
          <w:szCs w:val="32"/>
        </w:rPr>
      </w:pPr>
    </w:p>
    <w:p w:rsidR="00A13E88" w:rsidRPr="00A13E88" w:rsidRDefault="00A13E88" w:rsidP="00A13E88">
      <w:pPr>
        <w:pStyle w:val="a3"/>
        <w:numPr>
          <w:ilvl w:val="0"/>
          <w:numId w:val="1"/>
        </w:numPr>
        <w:jc w:val="center"/>
        <w:rPr>
          <w:b/>
        </w:rPr>
      </w:pPr>
      <w:r w:rsidRPr="00A13E88">
        <w:rPr>
          <w:b/>
        </w:rPr>
        <w:t>ОБЩИЕ ПОЛОЖЕНИЯ</w:t>
      </w:r>
    </w:p>
    <w:p w:rsidR="00A13E88" w:rsidRPr="00A13E88" w:rsidRDefault="00A13E88" w:rsidP="00A13E88">
      <w:pPr>
        <w:pStyle w:val="a3"/>
        <w:rPr>
          <w:b/>
        </w:rPr>
      </w:pPr>
    </w:p>
    <w:p w:rsidR="00A13E88" w:rsidRPr="00A13E88" w:rsidRDefault="00A13E88" w:rsidP="00A13E88">
      <w:pPr>
        <w:jc w:val="both"/>
      </w:pPr>
      <w:r w:rsidRPr="00A13E88">
        <w:t>1.1.</w:t>
      </w:r>
      <w:r w:rsidRPr="00A13E88">
        <w:tab/>
        <w:t>Положение о самообследовании Муниципального бюджетного учреждения дополнительного образования Центр детского творчества  ((далее – Положение) разработано в соответствии с пунктом 3 части 2 статьи 29 Федерального закона от 29.12.2012 г. «Об образовании в Российской Федерации», приказом Министерства образования и науки Российской Федерации от 14.06.2013 г. №462 «О порядке проведения самообследования образовательной организации», приказом Министерства образования и науки Российской Федерации от 10.12.2013 г. №1324 «Об утверждении деятельности образовательной организации, подлежащей самообследованию», п.9 устава МБУ ДО ЦДТ (г.Краснозаводск) и устанавливает правила проведения самообследования учреждения.</w:t>
      </w:r>
    </w:p>
    <w:p w:rsidR="00A13E88" w:rsidRPr="00A13E88" w:rsidRDefault="00A13E88" w:rsidP="00A13E88">
      <w:pPr>
        <w:jc w:val="both"/>
      </w:pPr>
      <w:r w:rsidRPr="00A13E88">
        <w:t>1.2.</w:t>
      </w:r>
      <w:r w:rsidRPr="00A13E88">
        <w:tab/>
        <w:t>Самообследование – это процедура, которая проводится ежегодно, носит системный характер, направлена на внутреннюю диагностику, выявление резервов и точек роста, а также определение векторов, ресурсов и движущих сил дальнейшего поступательного развития Муниципального бюджетного учреждения дополнительного образования Центр детского творчества (г.Краснозаводск)</w:t>
      </w:r>
    </w:p>
    <w:p w:rsidR="00A13E88" w:rsidRPr="00A13E88" w:rsidRDefault="00A13E88" w:rsidP="00A13E88">
      <w:pPr>
        <w:jc w:val="both"/>
      </w:pPr>
      <w:r w:rsidRPr="00A13E88">
        <w:t>1.3.</w:t>
      </w:r>
      <w:r w:rsidRPr="00A13E88">
        <w:tab/>
        <w:t>Целями проведения самообследования являются обеспечение доступности и открытости информации о деятельности, а также подготовка отчета о результатах самообследования (далее – Отчёт)</w:t>
      </w:r>
    </w:p>
    <w:p w:rsidR="00A13E88" w:rsidRPr="00A13E88" w:rsidRDefault="00A13E88" w:rsidP="00A13E88">
      <w:pPr>
        <w:jc w:val="both"/>
        <w:rPr>
          <w:bCs/>
        </w:rPr>
      </w:pPr>
      <w:r w:rsidRPr="00A13E88">
        <w:rPr>
          <w:bCs/>
        </w:rPr>
        <w:t>1.4.</w:t>
      </w:r>
      <w:r w:rsidRPr="00A13E88">
        <w:rPr>
          <w:bCs/>
        </w:rPr>
        <w:tab/>
        <w:t xml:space="preserve">Самообследование проводится в МБУ ДО </w:t>
      </w:r>
      <w:r w:rsidRPr="00A13E88">
        <w:rPr>
          <w:bCs/>
        </w:rPr>
        <w:tab/>
        <w:t>ЦДТ (г.Краснозаводск)  ежегодно.(2)</w:t>
      </w:r>
    </w:p>
    <w:p w:rsidR="00A13E88" w:rsidRPr="00A13E88" w:rsidRDefault="00A13E88" w:rsidP="00A13E88">
      <w:pPr>
        <w:jc w:val="both"/>
        <w:rPr>
          <w:bCs/>
        </w:rPr>
      </w:pPr>
      <w:r w:rsidRPr="00A13E88">
        <w:rPr>
          <w:bCs/>
        </w:rPr>
        <w:t>1.5.</w:t>
      </w:r>
      <w:r w:rsidRPr="00A13E88">
        <w:rPr>
          <w:bCs/>
        </w:rPr>
        <w:tab/>
        <w:t xml:space="preserve">Процедура самообследования включает в себя следующие этапы: </w:t>
      </w:r>
    </w:p>
    <w:p w:rsidR="00A13E88" w:rsidRPr="00A13E88" w:rsidRDefault="00A13E88" w:rsidP="00A13E88">
      <w:pPr>
        <w:jc w:val="both"/>
        <w:rPr>
          <w:bCs/>
        </w:rPr>
      </w:pPr>
      <w:r w:rsidRPr="00A13E88">
        <w:rPr>
          <w:bCs/>
        </w:rPr>
        <w:t>1)</w:t>
      </w:r>
      <w:r w:rsidRPr="00A13E88">
        <w:rPr>
          <w:bCs/>
        </w:rPr>
        <w:tab/>
        <w:t>планирование и подготовку работ по самообследованию организации;</w:t>
      </w:r>
    </w:p>
    <w:p w:rsidR="00A13E88" w:rsidRPr="00A13E88" w:rsidRDefault="00A13E88" w:rsidP="00A13E88">
      <w:pPr>
        <w:jc w:val="both"/>
        <w:rPr>
          <w:bCs/>
        </w:rPr>
      </w:pPr>
      <w:r w:rsidRPr="00A13E88">
        <w:rPr>
          <w:bCs/>
        </w:rPr>
        <w:t>2)</w:t>
      </w:r>
      <w:r w:rsidRPr="00A13E88">
        <w:rPr>
          <w:bCs/>
        </w:rPr>
        <w:tab/>
        <w:t>организацию и проведение самообследования в организации;</w:t>
      </w:r>
    </w:p>
    <w:p w:rsidR="00A13E88" w:rsidRPr="00A13E88" w:rsidRDefault="00A13E88" w:rsidP="00A13E88">
      <w:pPr>
        <w:jc w:val="both"/>
        <w:rPr>
          <w:bCs/>
        </w:rPr>
      </w:pPr>
      <w:r w:rsidRPr="00A13E88">
        <w:rPr>
          <w:bCs/>
        </w:rPr>
        <w:t>3)</w:t>
      </w:r>
      <w:r w:rsidRPr="00A13E88">
        <w:rPr>
          <w:bCs/>
        </w:rPr>
        <w:tab/>
        <w:t>обобщение полученных результатов и на их основе формирование отчета;</w:t>
      </w:r>
    </w:p>
    <w:p w:rsidR="00A13E88" w:rsidRPr="00A13E88" w:rsidRDefault="00A13E88" w:rsidP="00A13E88">
      <w:pPr>
        <w:jc w:val="both"/>
        <w:rPr>
          <w:bCs/>
        </w:rPr>
      </w:pPr>
      <w:r w:rsidRPr="00A13E88">
        <w:rPr>
          <w:bCs/>
        </w:rPr>
        <w:t>4)</w:t>
      </w:r>
      <w:r w:rsidRPr="00A13E88">
        <w:rPr>
          <w:bCs/>
        </w:rPr>
        <w:tab/>
        <w:t>рассмотрение отчета Общим собранием трудового коллектива МБУ ДО ЦДТ (г.Краснозаводск)  (3).</w:t>
      </w:r>
    </w:p>
    <w:p w:rsidR="00A13E88" w:rsidRDefault="00A13E88" w:rsidP="00A13E88">
      <w:pPr>
        <w:jc w:val="both"/>
        <w:rPr>
          <w:bCs/>
        </w:rPr>
      </w:pPr>
    </w:p>
    <w:p w:rsidR="00A13E88" w:rsidRPr="00A13E88" w:rsidRDefault="00A13E88" w:rsidP="00A13E88">
      <w:pPr>
        <w:pStyle w:val="a3"/>
        <w:numPr>
          <w:ilvl w:val="0"/>
          <w:numId w:val="1"/>
        </w:numPr>
        <w:jc w:val="center"/>
        <w:rPr>
          <w:b/>
          <w:bCs/>
        </w:rPr>
      </w:pPr>
      <w:r w:rsidRPr="00A13E88">
        <w:rPr>
          <w:b/>
          <w:bCs/>
        </w:rPr>
        <w:t>СРОКИ, ФОРМА ПРОВЕДЕНИЯ САМООБСЛЕДОВАНИЯ</w:t>
      </w:r>
    </w:p>
    <w:p w:rsidR="00A13E88" w:rsidRPr="00A13E88" w:rsidRDefault="00A13E88" w:rsidP="00A13E88">
      <w:pPr>
        <w:pStyle w:val="a3"/>
        <w:rPr>
          <w:b/>
          <w:bCs/>
        </w:rPr>
      </w:pPr>
    </w:p>
    <w:p w:rsidR="00A13E88" w:rsidRPr="00A13E88" w:rsidRDefault="00A13E88" w:rsidP="00A13E88">
      <w:pPr>
        <w:jc w:val="both"/>
        <w:rPr>
          <w:bCs/>
        </w:rPr>
      </w:pPr>
      <w:r w:rsidRPr="00A13E88">
        <w:rPr>
          <w:bCs/>
        </w:rPr>
        <w:t>и состав лиц, привлекаемых для его проведения</w:t>
      </w:r>
    </w:p>
    <w:p w:rsidR="00A13E88" w:rsidRPr="00A13E88" w:rsidRDefault="00A13E88" w:rsidP="00A13E88">
      <w:pPr>
        <w:jc w:val="both"/>
        <w:rPr>
          <w:bCs/>
        </w:rPr>
      </w:pPr>
      <w:r w:rsidRPr="00A13E88">
        <w:rPr>
          <w:bCs/>
        </w:rPr>
        <w:t>2.1. Работа по самообследованию в МБУ ДО ЦДТ(г.Краснозаводск) начинается с  января текущего календарного года и заканчивается 1 апреля текущего календарного года (без учета сроков контрольных мероприятий по реализации комплекса мер, направленных на устранение выявленных в ходе самообследования недостатков и совершенствованию деятельности МБУ ДО ЦДТ (г.Краснозаводск).</w:t>
      </w:r>
    </w:p>
    <w:p w:rsidR="00A13E88" w:rsidRPr="00A13E88" w:rsidRDefault="00A13E88" w:rsidP="00A13E88">
      <w:pPr>
        <w:jc w:val="both"/>
        <w:rPr>
          <w:bCs/>
        </w:rPr>
      </w:pPr>
      <w:r w:rsidRPr="00A13E88">
        <w:rPr>
          <w:bCs/>
        </w:rPr>
        <w:t>2.2. Для проведения самообследования приказом директора МБУДО ЦДТ (г.Краснозаводск) создается рабочая группа  , в состав которой входят административные и педагогические сотрудники учреждения.</w:t>
      </w:r>
    </w:p>
    <w:p w:rsidR="00A13E88" w:rsidRPr="00A13E88" w:rsidRDefault="00A13E88" w:rsidP="00A13E88">
      <w:pPr>
        <w:jc w:val="both"/>
        <w:rPr>
          <w:bCs/>
        </w:rPr>
      </w:pPr>
      <w:r w:rsidRPr="00A13E88">
        <w:rPr>
          <w:bCs/>
        </w:rPr>
        <w:t>2.3. При проведении самообследования могут быть использованы следующие методы: наблюдение, анкетирование, тестирование, собеседование, определение обобщающих показателей и др.</w:t>
      </w:r>
    </w:p>
    <w:p w:rsidR="00A13E88" w:rsidRPr="00A13E88" w:rsidRDefault="00A13E88" w:rsidP="00A13E88">
      <w:pPr>
        <w:jc w:val="both"/>
        <w:rPr>
          <w:bCs/>
        </w:rPr>
      </w:pPr>
      <w:r w:rsidRPr="00A13E88">
        <w:rPr>
          <w:bCs/>
        </w:rPr>
        <w:t xml:space="preserve">2.4. Самообследование проводится в форме анализа основных направлений деятельности МБУ ДО ЦДТ (г.Краснозаводск): </w:t>
      </w:r>
    </w:p>
    <w:p w:rsidR="00A13E88" w:rsidRPr="00A13E88" w:rsidRDefault="00A13E88" w:rsidP="00A13E88">
      <w:pPr>
        <w:jc w:val="both"/>
        <w:rPr>
          <w:bCs/>
        </w:rPr>
      </w:pPr>
      <w:r w:rsidRPr="00A13E88">
        <w:rPr>
          <w:bCs/>
        </w:rPr>
        <w:t>•</w:t>
      </w:r>
      <w:r w:rsidRPr="00A13E88">
        <w:rPr>
          <w:bCs/>
        </w:rPr>
        <w:tab/>
        <w:t>системы управления МБУ ДО ЦДТ (г.Краснозаводск) (анализируется организационно- правовое обеспечение образовательной деятельности, соответствие организации управления уставным требованиям, соответствие собственной нормативной и организационно-распорядительной документации действующему законодательству РФ и уставу, реализация принципа коллегиальности, внешние связи организации, инновационная деятельность и др.);</w:t>
      </w:r>
    </w:p>
    <w:p w:rsidR="00A13E88" w:rsidRPr="00A13E88" w:rsidRDefault="00A13E88" w:rsidP="00A13E88">
      <w:pPr>
        <w:jc w:val="both"/>
        <w:rPr>
          <w:bCs/>
        </w:rPr>
      </w:pPr>
      <w:r w:rsidRPr="00A13E88">
        <w:rPr>
          <w:bCs/>
        </w:rPr>
        <w:t>•</w:t>
      </w:r>
      <w:r w:rsidRPr="00A13E88">
        <w:rPr>
          <w:bCs/>
        </w:rPr>
        <w:tab/>
        <w:t xml:space="preserve">образовательной деятельности, организации учебного процесса (анализируется выполнение образовательных программ, расписание учебных занятий, формы и виды </w:t>
      </w:r>
      <w:r w:rsidRPr="00A13E88">
        <w:rPr>
          <w:bCs/>
        </w:rPr>
        <w:lastRenderedPageBreak/>
        <w:t>учебных занятий, соблюдение правил и инструкций по охране труда; выполнение программ воспитательной, профилактической деятельности и полученные социально-педагогические эффекты и др.);</w:t>
      </w:r>
    </w:p>
    <w:p w:rsidR="00A13E88" w:rsidRPr="00A13E88" w:rsidRDefault="00A13E88" w:rsidP="00A13E88">
      <w:pPr>
        <w:jc w:val="both"/>
        <w:rPr>
          <w:bCs/>
        </w:rPr>
      </w:pPr>
      <w:r w:rsidRPr="00A13E88">
        <w:rPr>
          <w:bCs/>
        </w:rPr>
        <w:t>•</w:t>
      </w:r>
      <w:r w:rsidRPr="00A13E88">
        <w:rPr>
          <w:bCs/>
        </w:rPr>
        <w:tab/>
        <w:t>содержания и качества подготовки обучающихся (поступление в организации высшего и профессионального образования, участие обучающихся в творческих конкурсах, олимпиадах, соревнованиях и др.);</w:t>
      </w:r>
    </w:p>
    <w:p w:rsidR="00A13E88" w:rsidRPr="00A13E88" w:rsidRDefault="00A13E88" w:rsidP="00A13E88">
      <w:pPr>
        <w:jc w:val="both"/>
        <w:rPr>
          <w:bCs/>
        </w:rPr>
      </w:pPr>
      <w:r w:rsidRPr="00A13E88">
        <w:rPr>
          <w:bCs/>
        </w:rPr>
        <w:t>•</w:t>
      </w:r>
      <w:r w:rsidRPr="00A13E88">
        <w:rPr>
          <w:bCs/>
        </w:rPr>
        <w:tab/>
        <w:t>качество учебно-методического обеспечения (средств информационного обеспечения и их обновление за отчетный период,</w:t>
      </w:r>
    </w:p>
    <w:p w:rsidR="00A13E88" w:rsidRPr="00A13E88" w:rsidRDefault="00A13E88" w:rsidP="00A13E88">
      <w:pPr>
        <w:jc w:val="both"/>
        <w:rPr>
          <w:bCs/>
        </w:rPr>
      </w:pPr>
      <w:r w:rsidRPr="00A13E88">
        <w:rPr>
          <w:bCs/>
        </w:rPr>
        <w:t>обеспеченность обучающихся учебной, учебно-методической и справочной литературой; ведение, своевременность обновления официального сайта в информационно-телекоммуникационной сети «Интернет» и др.);</w:t>
      </w:r>
    </w:p>
    <w:p w:rsidR="00A13E88" w:rsidRPr="00A13E88" w:rsidRDefault="00A13E88" w:rsidP="00A13E88">
      <w:pPr>
        <w:jc w:val="both"/>
        <w:rPr>
          <w:bCs/>
        </w:rPr>
      </w:pPr>
      <w:r w:rsidRPr="00A13E88">
        <w:rPr>
          <w:bCs/>
        </w:rPr>
        <w:t>•</w:t>
      </w:r>
      <w:r w:rsidRPr="00A13E88">
        <w:rPr>
          <w:bCs/>
        </w:rPr>
        <w:tab/>
        <w:t>качество материально-технической базы (анализируется материально- техническое обеспечение образовательной деятельности, Интернет, оборудование помещений в соответствии с государственными нормами и требованиями);</w:t>
      </w:r>
    </w:p>
    <w:p w:rsidR="00A13E88" w:rsidRPr="00A13E88" w:rsidRDefault="00A13E88" w:rsidP="00A13E88">
      <w:pPr>
        <w:jc w:val="both"/>
        <w:rPr>
          <w:bCs/>
        </w:rPr>
      </w:pPr>
      <w:r w:rsidRPr="00A13E88">
        <w:rPr>
          <w:bCs/>
        </w:rPr>
        <w:t>•</w:t>
      </w:r>
      <w:r w:rsidRPr="00A13E88">
        <w:rPr>
          <w:bCs/>
        </w:rPr>
        <w:tab/>
        <w:t>функционирования внутренней системы оценки качества образования (организация и результаты текущего контроля обучаемости и промежуточная аттестация обучающихся, общественной экспертизы качества образования);</w:t>
      </w:r>
    </w:p>
    <w:p w:rsidR="00A13E88" w:rsidRPr="00A13E88" w:rsidRDefault="00A13E88" w:rsidP="00A13E88">
      <w:pPr>
        <w:jc w:val="both"/>
        <w:rPr>
          <w:bCs/>
        </w:rPr>
      </w:pPr>
      <w:r w:rsidRPr="00A13E88">
        <w:rPr>
          <w:bCs/>
        </w:rPr>
        <w:t>•</w:t>
      </w:r>
      <w:r w:rsidRPr="00A13E88">
        <w:rPr>
          <w:bCs/>
        </w:rPr>
        <w:tab/>
        <w:t>анализ показателей деятельности МБУ ДО ЦДТ (г.Краснозаводск), подлежащей самообследованию, в соответствии с приказом Министерства образования и науки РФ от 10 декабря 2013 года «Об утверждении показателей деятельности образовательной организации, подлежащей самообследованию» (приложение 2).</w:t>
      </w:r>
    </w:p>
    <w:p w:rsidR="00A13E88" w:rsidRPr="00A13E88" w:rsidRDefault="00A13E88" w:rsidP="00A13E88">
      <w:pPr>
        <w:jc w:val="both"/>
        <w:rPr>
          <w:bCs/>
        </w:rPr>
      </w:pPr>
      <w:r w:rsidRPr="00A13E88">
        <w:rPr>
          <w:bCs/>
        </w:rPr>
        <w:t>2.5. По результатам проведенного анализа проводится оценка основных направлений деятельности МБУ ДО ЦДТ (г.Краснозаводск).</w:t>
      </w:r>
    </w:p>
    <w:p w:rsidR="00A13E88" w:rsidRPr="00A13E88" w:rsidRDefault="00A13E88" w:rsidP="00A13E88">
      <w:pPr>
        <w:jc w:val="both"/>
        <w:rPr>
          <w:bCs/>
        </w:rPr>
      </w:pPr>
      <w:r w:rsidRPr="00A13E88">
        <w:rPr>
          <w:bCs/>
        </w:rPr>
        <w:t>2.6. На основе примерного плана-графика работ по подготовке и проведению самообследования (приложение 1) директором МБУ ДО ЦДТ (г.Краснозаводск)  ежегодно утверждается состав комиссии и план-график с конкретными сроками, ответственными и мероприятиями по проведению самообследования.</w:t>
      </w:r>
    </w:p>
    <w:p w:rsidR="00A13E88" w:rsidRDefault="00A13E88" w:rsidP="00A13E88">
      <w:pPr>
        <w:jc w:val="center"/>
        <w:rPr>
          <w:bCs/>
        </w:rPr>
      </w:pPr>
    </w:p>
    <w:p w:rsidR="00A13E88" w:rsidRPr="00A13E88" w:rsidRDefault="00A13E88" w:rsidP="00A13E88">
      <w:pPr>
        <w:jc w:val="center"/>
        <w:rPr>
          <w:b/>
          <w:bCs/>
        </w:rPr>
      </w:pPr>
      <w:r w:rsidRPr="00A13E88">
        <w:rPr>
          <w:b/>
          <w:bCs/>
        </w:rPr>
        <w:t>3. ОТЧЕТ О РЕЗУЛЬТАТАХ САМООБСЛЕДОВАНИЯ</w:t>
      </w:r>
    </w:p>
    <w:p w:rsidR="00A13E88" w:rsidRPr="00A13E88" w:rsidRDefault="00A13E88" w:rsidP="00A13E88">
      <w:pPr>
        <w:jc w:val="center"/>
        <w:rPr>
          <w:bCs/>
        </w:rPr>
      </w:pPr>
    </w:p>
    <w:p w:rsidR="00A13E88" w:rsidRPr="00A13E88" w:rsidRDefault="00A13E88" w:rsidP="00A13E88">
      <w:pPr>
        <w:jc w:val="both"/>
        <w:rPr>
          <w:bCs/>
        </w:rPr>
      </w:pPr>
      <w:r w:rsidRPr="00A13E88">
        <w:rPr>
          <w:bCs/>
        </w:rPr>
        <w:t>3.1. Результаты самообследования МБУ ДО ЦДТ (г.Краснозаводск)  оформляются в виде отчета, включающего аналитическую часть и результаты анализа показателей деятельности.(4).</w:t>
      </w:r>
    </w:p>
    <w:p w:rsidR="00A13E88" w:rsidRPr="00A13E88" w:rsidRDefault="00A13E88" w:rsidP="00A13E88">
      <w:pPr>
        <w:jc w:val="both"/>
        <w:rPr>
          <w:bCs/>
        </w:rPr>
      </w:pPr>
      <w:r w:rsidRPr="00A13E88">
        <w:rPr>
          <w:bCs/>
        </w:rPr>
        <w:t>3.2. Отчет по самообследованию формируется по состоянию на 1 апреля текущего года и имеет следующую структуру и объем: - оценка системы управления МБУ ДО ЦДТ (г.Краснозаводск) (не более 5 страниц);</w:t>
      </w:r>
    </w:p>
    <w:p w:rsidR="00A13E88" w:rsidRPr="00A13E88" w:rsidRDefault="00A13E88" w:rsidP="00A13E88">
      <w:pPr>
        <w:jc w:val="both"/>
        <w:rPr>
          <w:bCs/>
        </w:rPr>
      </w:pPr>
      <w:r w:rsidRPr="00A13E88">
        <w:rPr>
          <w:bCs/>
        </w:rPr>
        <w:t>•</w:t>
      </w:r>
      <w:r w:rsidRPr="00A13E88">
        <w:rPr>
          <w:bCs/>
        </w:rPr>
        <w:tab/>
        <w:t>оценка деятельности МБУ ДО ЦДТ (г.Краснозаводск)  (не более 5 страниц);</w:t>
      </w:r>
    </w:p>
    <w:p w:rsidR="00A13E88" w:rsidRPr="00A13E88" w:rsidRDefault="00A13E88" w:rsidP="00A13E88">
      <w:pPr>
        <w:jc w:val="both"/>
        <w:rPr>
          <w:bCs/>
        </w:rPr>
      </w:pPr>
      <w:r w:rsidRPr="00A13E88">
        <w:rPr>
          <w:bCs/>
        </w:rPr>
        <w:t>•</w:t>
      </w:r>
      <w:r w:rsidRPr="00A13E88">
        <w:rPr>
          <w:bCs/>
        </w:rPr>
        <w:tab/>
        <w:t>оценка содержания и качества подготовки обучающихся (не более 5 страниц);</w:t>
      </w:r>
    </w:p>
    <w:p w:rsidR="00A13E88" w:rsidRPr="00A13E88" w:rsidRDefault="00A13E88" w:rsidP="00A13E88">
      <w:pPr>
        <w:jc w:val="both"/>
        <w:rPr>
          <w:bCs/>
        </w:rPr>
      </w:pPr>
      <w:r w:rsidRPr="00A13E88">
        <w:rPr>
          <w:bCs/>
        </w:rPr>
        <w:t>•</w:t>
      </w:r>
      <w:r w:rsidRPr="00A13E88">
        <w:rPr>
          <w:bCs/>
        </w:rPr>
        <w:tab/>
        <w:t xml:space="preserve"> оценка качества кадрового состава (не более 5 страниц);</w:t>
      </w:r>
    </w:p>
    <w:p w:rsidR="00A13E88" w:rsidRPr="00A13E88" w:rsidRDefault="00A13E88" w:rsidP="00A13E88">
      <w:pPr>
        <w:jc w:val="both"/>
        <w:rPr>
          <w:bCs/>
        </w:rPr>
      </w:pPr>
      <w:r w:rsidRPr="00A13E88">
        <w:rPr>
          <w:bCs/>
        </w:rPr>
        <w:t>•</w:t>
      </w:r>
      <w:r w:rsidRPr="00A13E88">
        <w:rPr>
          <w:bCs/>
        </w:rPr>
        <w:tab/>
        <w:t>оценка качества учебно-методического обеспечения (не более 5 страниц);</w:t>
      </w:r>
    </w:p>
    <w:p w:rsidR="00A13E88" w:rsidRPr="00A13E88" w:rsidRDefault="00A13E88" w:rsidP="00A13E88">
      <w:pPr>
        <w:jc w:val="both"/>
        <w:rPr>
          <w:bCs/>
        </w:rPr>
      </w:pPr>
      <w:r w:rsidRPr="00A13E88">
        <w:rPr>
          <w:bCs/>
        </w:rPr>
        <w:t>•</w:t>
      </w:r>
      <w:r w:rsidRPr="00A13E88">
        <w:rPr>
          <w:bCs/>
        </w:rPr>
        <w:tab/>
        <w:t>оценка качества материально-технической базы (не более 5 страниц);</w:t>
      </w:r>
    </w:p>
    <w:p w:rsidR="00A13E88" w:rsidRPr="00A13E88" w:rsidRDefault="00A13E88" w:rsidP="00A13E88">
      <w:pPr>
        <w:jc w:val="both"/>
        <w:rPr>
          <w:bCs/>
        </w:rPr>
      </w:pPr>
      <w:r w:rsidRPr="00A13E88">
        <w:rPr>
          <w:bCs/>
        </w:rPr>
        <w:t>•</w:t>
      </w:r>
      <w:r w:rsidRPr="00A13E88">
        <w:rPr>
          <w:bCs/>
        </w:rPr>
        <w:tab/>
        <w:t>оценка функционирования внутренней системы оценки качества образования (не более 5 страниц);</w:t>
      </w:r>
    </w:p>
    <w:p w:rsidR="00A13E88" w:rsidRPr="00A13E88" w:rsidRDefault="00A13E88" w:rsidP="00A13E88">
      <w:pPr>
        <w:jc w:val="both"/>
        <w:rPr>
          <w:bCs/>
        </w:rPr>
      </w:pPr>
      <w:r w:rsidRPr="00A13E88">
        <w:rPr>
          <w:bCs/>
        </w:rPr>
        <w:t>•</w:t>
      </w:r>
      <w:r w:rsidRPr="00A13E88">
        <w:rPr>
          <w:bCs/>
        </w:rPr>
        <w:tab/>
        <w:t>анализ показателей деятельности МБУ ДО ЦДТ (г.Краснозаводск) в соответствии с приказом Министерства образования и науки РФ от 10 декабря 2013 года № 1324 «Об утверждении показателей деятельности образовательной организации, подлежащей самообследованию» (приложение 2).</w:t>
      </w:r>
    </w:p>
    <w:p w:rsidR="00A13E88" w:rsidRPr="00A13E88" w:rsidRDefault="00A13E88" w:rsidP="00A13E88">
      <w:pPr>
        <w:pStyle w:val="Default"/>
        <w:ind w:left="540" w:hanging="540"/>
        <w:jc w:val="both"/>
      </w:pPr>
      <w:r w:rsidRPr="00A13E88">
        <w:t>3.3. Результаты самообследования рассматриваются на заседании Общего собрания трудового коллектива МБУ ДО ЦДТ (г.Краснозаводск).</w:t>
      </w:r>
    </w:p>
    <w:p w:rsidR="00A13E88" w:rsidRPr="00A13E88" w:rsidRDefault="00A13E88" w:rsidP="00A13E88">
      <w:pPr>
        <w:pStyle w:val="Default"/>
        <w:ind w:left="540" w:hanging="540"/>
        <w:jc w:val="both"/>
      </w:pPr>
      <w:r w:rsidRPr="00A13E88">
        <w:t>3.4. Отчет подписывается директором МБУ ДО ЦДТ (г.Краснозаводск). и заверяется печатью.(5)</w:t>
      </w:r>
    </w:p>
    <w:p w:rsidR="00A13E88" w:rsidRPr="00A13E88" w:rsidRDefault="00A13E88" w:rsidP="00A13E88">
      <w:pPr>
        <w:pStyle w:val="Default"/>
        <w:ind w:left="540" w:hanging="540"/>
        <w:jc w:val="both"/>
      </w:pPr>
      <w:r w:rsidRPr="00A13E88">
        <w:lastRenderedPageBreak/>
        <w:t>3.5. Размещение отчета МБУ ДО ЦДТ (г.Краснозаводск) на официальном сайте МБУ ДО ЦДТ (г.Краснозаводск)  в информационно-телекоммуникационной сети «Интернет» и направление его учредителю осуществляется не позднее 20 апреля текущего года.</w:t>
      </w:r>
    </w:p>
    <w:p w:rsidR="00A13E88" w:rsidRDefault="00A13E88" w:rsidP="00A13E88">
      <w:pPr>
        <w:pStyle w:val="Default"/>
        <w:ind w:left="540" w:hanging="540"/>
        <w:jc w:val="both"/>
      </w:pPr>
    </w:p>
    <w:p w:rsidR="00A13E88" w:rsidRPr="00A13E88" w:rsidRDefault="00A13E88" w:rsidP="00A13E88">
      <w:pPr>
        <w:pStyle w:val="Default"/>
        <w:ind w:left="540" w:hanging="540"/>
        <w:jc w:val="center"/>
        <w:rPr>
          <w:b/>
        </w:rPr>
      </w:pPr>
      <w:r>
        <w:rPr>
          <w:b/>
        </w:rPr>
        <w:t>4</w:t>
      </w:r>
      <w:r w:rsidRPr="00A13E88">
        <w:rPr>
          <w:b/>
        </w:rPr>
        <w:t>. ЗАКЛЮЧИТЕЛЬНЫЕ ПОЛОЖЕНИЯ</w:t>
      </w:r>
    </w:p>
    <w:p w:rsidR="00A13E88" w:rsidRPr="00A13E88" w:rsidRDefault="00A13E88" w:rsidP="00A13E88">
      <w:pPr>
        <w:pStyle w:val="Default"/>
        <w:ind w:left="540" w:hanging="540"/>
        <w:jc w:val="both"/>
      </w:pPr>
    </w:p>
    <w:p w:rsidR="00A13E88" w:rsidRPr="00A13E88" w:rsidRDefault="00A13E88" w:rsidP="00A13E88">
      <w:pPr>
        <w:pStyle w:val="Default"/>
        <w:ind w:left="540" w:hanging="540"/>
        <w:jc w:val="both"/>
      </w:pPr>
      <w:r w:rsidRPr="00A13E88">
        <w:t>4.1. Настоящее положение вступает в силу с момента его подписания.</w:t>
      </w:r>
    </w:p>
    <w:p w:rsidR="00A13E88" w:rsidRPr="00A13E88" w:rsidRDefault="00A13E88" w:rsidP="00A13E88">
      <w:pPr>
        <w:pStyle w:val="Default"/>
        <w:ind w:left="540" w:hanging="540"/>
        <w:jc w:val="both"/>
      </w:pPr>
      <w:r w:rsidRPr="00A13E88">
        <w:t>4.2. Основанием прекращения действия настоящего Положения становятся:</w:t>
      </w:r>
    </w:p>
    <w:p w:rsidR="00A13E88" w:rsidRPr="00A13E88" w:rsidRDefault="00A13E88" w:rsidP="00A13E88">
      <w:pPr>
        <w:autoSpaceDE w:val="0"/>
        <w:autoSpaceDN w:val="0"/>
        <w:adjustRightInd w:val="0"/>
        <w:ind w:firstLine="709"/>
        <w:jc w:val="both"/>
      </w:pPr>
      <w:r w:rsidRPr="00A13E88">
        <w:t>– принятие нового акта;</w:t>
      </w:r>
    </w:p>
    <w:p w:rsidR="00A13E88" w:rsidRPr="00A13E88" w:rsidRDefault="00A13E88" w:rsidP="00A13E88">
      <w:pPr>
        <w:autoSpaceDE w:val="0"/>
        <w:autoSpaceDN w:val="0"/>
        <w:adjustRightInd w:val="0"/>
        <w:ind w:firstLine="709"/>
        <w:jc w:val="both"/>
      </w:pPr>
      <w:r w:rsidRPr="00A13E88">
        <w:t>– признание акта утратившим силу органом, который его принял;</w:t>
      </w:r>
    </w:p>
    <w:p w:rsidR="00A13E88" w:rsidRPr="00A13E88" w:rsidRDefault="00A13E88" w:rsidP="00A13E88">
      <w:pPr>
        <w:autoSpaceDE w:val="0"/>
        <w:autoSpaceDN w:val="0"/>
        <w:adjustRightInd w:val="0"/>
        <w:ind w:firstLine="709"/>
        <w:jc w:val="both"/>
      </w:pPr>
      <w:r w:rsidRPr="00A13E88">
        <w:t>– признание судом акта незаконным.</w:t>
      </w:r>
    </w:p>
    <w:p w:rsidR="00A13E88" w:rsidRPr="00A13E88" w:rsidRDefault="00A13E88" w:rsidP="00A13E88">
      <w:pPr>
        <w:pStyle w:val="Default"/>
        <w:ind w:left="540" w:hanging="540"/>
        <w:jc w:val="both"/>
      </w:pPr>
      <w:r w:rsidRPr="00A13E88">
        <w:t>3.3. Результаты самообследования рассматриваются на заседании Общего собрания трудового коллектива МБУ ДО ЦДТ (г.Краснозаводск).</w:t>
      </w:r>
    </w:p>
    <w:p w:rsidR="00A13E88" w:rsidRPr="00A13E88" w:rsidRDefault="00A13E88" w:rsidP="00A13E88">
      <w:pPr>
        <w:pStyle w:val="Default"/>
        <w:ind w:left="540" w:hanging="540"/>
        <w:jc w:val="both"/>
      </w:pPr>
      <w:r w:rsidRPr="00A13E88">
        <w:t>3.4. Отчет подписывается директором МБУ ДО ЦДТ (г.Краснозаводск). и заверяется печатью.(5)</w:t>
      </w:r>
    </w:p>
    <w:p w:rsidR="00A13E88" w:rsidRPr="00A13E88" w:rsidRDefault="00A13E88" w:rsidP="00A13E88">
      <w:pPr>
        <w:pStyle w:val="Default"/>
        <w:ind w:left="540" w:hanging="540"/>
        <w:jc w:val="both"/>
      </w:pPr>
      <w:r w:rsidRPr="00A13E88">
        <w:t>3.5. Размещение отчета МБУ ДО ЦДТ (г.Краснозаводск) на официальном сайте МБУ ДО ЦДТ (г.Краснозаводск)  в информационно-телекоммуникационной сети «Интернет» и направление его учредителю осуществляется не позднее 20 апреля текущего года.</w:t>
      </w:r>
    </w:p>
    <w:p w:rsidR="00A13E88" w:rsidRPr="00A13E88" w:rsidRDefault="00A13E88" w:rsidP="00A13E88">
      <w:pPr>
        <w:pStyle w:val="Default"/>
        <w:ind w:left="540" w:hanging="540"/>
        <w:jc w:val="both"/>
      </w:pPr>
      <w:r w:rsidRPr="00A13E88">
        <w:rPr>
          <w:lang w:val="en-US"/>
        </w:rPr>
        <w:t>IV</w:t>
      </w:r>
      <w:r w:rsidRPr="00A13E88">
        <w:t>. Заключительные положения</w:t>
      </w:r>
    </w:p>
    <w:p w:rsidR="00A13E88" w:rsidRPr="00A13E88" w:rsidRDefault="00A13E88" w:rsidP="00A13E88">
      <w:pPr>
        <w:pStyle w:val="Default"/>
        <w:ind w:left="540" w:hanging="540"/>
        <w:jc w:val="both"/>
      </w:pPr>
      <w:r w:rsidRPr="00A13E88">
        <w:t>4.1. Настоящее положение вступает в силу с момента его подписания.</w:t>
      </w:r>
    </w:p>
    <w:p w:rsidR="00A13E88" w:rsidRPr="00A13E88" w:rsidRDefault="00A13E88" w:rsidP="00A13E88">
      <w:pPr>
        <w:pStyle w:val="Default"/>
        <w:ind w:left="540" w:hanging="540"/>
        <w:jc w:val="both"/>
      </w:pPr>
      <w:r w:rsidRPr="00A13E88">
        <w:t>4.2. Основанием прекращения действия настоящего Положения становятся:</w:t>
      </w:r>
    </w:p>
    <w:p w:rsidR="00A13E88" w:rsidRPr="00A13E88" w:rsidRDefault="00A13E88" w:rsidP="00A13E88">
      <w:pPr>
        <w:autoSpaceDE w:val="0"/>
        <w:autoSpaceDN w:val="0"/>
        <w:adjustRightInd w:val="0"/>
        <w:ind w:firstLine="709"/>
        <w:jc w:val="both"/>
      </w:pPr>
      <w:r w:rsidRPr="00A13E88">
        <w:t>– принятие нового акта;</w:t>
      </w:r>
    </w:p>
    <w:p w:rsidR="00A13E88" w:rsidRPr="00A13E88" w:rsidRDefault="00A13E88" w:rsidP="00A13E88">
      <w:pPr>
        <w:autoSpaceDE w:val="0"/>
        <w:autoSpaceDN w:val="0"/>
        <w:adjustRightInd w:val="0"/>
        <w:ind w:firstLine="709"/>
        <w:jc w:val="both"/>
      </w:pPr>
      <w:r w:rsidRPr="00A13E88">
        <w:t>– признание акта утратившим силу органом, который его принял;</w:t>
      </w:r>
    </w:p>
    <w:p w:rsidR="00A13E88" w:rsidRDefault="00A13E88" w:rsidP="00A13E88">
      <w:pPr>
        <w:autoSpaceDE w:val="0"/>
        <w:autoSpaceDN w:val="0"/>
        <w:adjustRightInd w:val="0"/>
        <w:ind w:firstLine="709"/>
        <w:jc w:val="both"/>
      </w:pPr>
      <w:r w:rsidRPr="00A13E88">
        <w:t>– признание судом акта незаконным.</w:t>
      </w:r>
    </w:p>
    <w:p w:rsidR="00A13E88" w:rsidRDefault="00A13E88" w:rsidP="00A13E88">
      <w:pPr>
        <w:autoSpaceDE w:val="0"/>
        <w:autoSpaceDN w:val="0"/>
        <w:adjustRightInd w:val="0"/>
        <w:ind w:firstLine="709"/>
        <w:jc w:val="both"/>
      </w:pPr>
    </w:p>
    <w:p w:rsidR="00A13E88" w:rsidRDefault="00A13E88" w:rsidP="00A13E88">
      <w:pPr>
        <w:autoSpaceDE w:val="0"/>
        <w:autoSpaceDN w:val="0"/>
        <w:adjustRightInd w:val="0"/>
        <w:ind w:firstLine="709"/>
        <w:jc w:val="both"/>
      </w:pPr>
    </w:p>
    <w:p w:rsidR="00A13E88" w:rsidRDefault="00A13E88" w:rsidP="00A13E88">
      <w:pPr>
        <w:autoSpaceDE w:val="0"/>
        <w:autoSpaceDN w:val="0"/>
        <w:adjustRightInd w:val="0"/>
        <w:ind w:firstLine="709"/>
        <w:jc w:val="both"/>
      </w:pPr>
    </w:p>
    <w:p w:rsidR="00A13E88" w:rsidRDefault="00A13E88" w:rsidP="00A13E88">
      <w:pPr>
        <w:autoSpaceDE w:val="0"/>
        <w:autoSpaceDN w:val="0"/>
        <w:adjustRightInd w:val="0"/>
        <w:ind w:firstLine="709"/>
        <w:jc w:val="both"/>
      </w:pPr>
    </w:p>
    <w:p w:rsidR="00A13E88" w:rsidRDefault="00A13E88" w:rsidP="00A13E88">
      <w:pPr>
        <w:autoSpaceDE w:val="0"/>
        <w:autoSpaceDN w:val="0"/>
        <w:adjustRightInd w:val="0"/>
        <w:ind w:firstLine="709"/>
        <w:jc w:val="both"/>
      </w:pPr>
    </w:p>
    <w:p w:rsidR="00A13E88" w:rsidRDefault="00A13E88" w:rsidP="00A13E88">
      <w:pPr>
        <w:autoSpaceDE w:val="0"/>
        <w:autoSpaceDN w:val="0"/>
        <w:adjustRightInd w:val="0"/>
        <w:ind w:firstLine="709"/>
        <w:jc w:val="both"/>
      </w:pPr>
    </w:p>
    <w:p w:rsidR="00A13E88" w:rsidRDefault="00A13E88" w:rsidP="00A13E88">
      <w:pPr>
        <w:autoSpaceDE w:val="0"/>
        <w:autoSpaceDN w:val="0"/>
        <w:adjustRightInd w:val="0"/>
        <w:ind w:firstLine="709"/>
        <w:jc w:val="both"/>
      </w:pPr>
    </w:p>
    <w:p w:rsidR="00A13E88" w:rsidRDefault="00A13E88" w:rsidP="00A13E88">
      <w:pPr>
        <w:autoSpaceDE w:val="0"/>
        <w:autoSpaceDN w:val="0"/>
        <w:adjustRightInd w:val="0"/>
        <w:ind w:firstLine="709"/>
        <w:jc w:val="both"/>
      </w:pPr>
    </w:p>
    <w:p w:rsidR="00A13E88" w:rsidRDefault="00A13E88" w:rsidP="00A13E88">
      <w:pPr>
        <w:autoSpaceDE w:val="0"/>
        <w:autoSpaceDN w:val="0"/>
        <w:adjustRightInd w:val="0"/>
        <w:ind w:firstLine="709"/>
        <w:jc w:val="both"/>
      </w:pPr>
    </w:p>
    <w:p w:rsidR="00A13E88" w:rsidRDefault="00A13E88" w:rsidP="00A13E88">
      <w:pPr>
        <w:autoSpaceDE w:val="0"/>
        <w:autoSpaceDN w:val="0"/>
        <w:adjustRightInd w:val="0"/>
        <w:ind w:firstLine="709"/>
        <w:jc w:val="both"/>
      </w:pPr>
    </w:p>
    <w:p w:rsidR="00A13E88" w:rsidRDefault="00A13E88" w:rsidP="00A13E88">
      <w:pPr>
        <w:autoSpaceDE w:val="0"/>
        <w:autoSpaceDN w:val="0"/>
        <w:adjustRightInd w:val="0"/>
        <w:ind w:firstLine="709"/>
        <w:jc w:val="both"/>
      </w:pPr>
    </w:p>
    <w:p w:rsidR="00A13E88" w:rsidRDefault="00A13E88" w:rsidP="00A13E88">
      <w:pPr>
        <w:autoSpaceDE w:val="0"/>
        <w:autoSpaceDN w:val="0"/>
        <w:adjustRightInd w:val="0"/>
        <w:ind w:firstLine="709"/>
        <w:jc w:val="both"/>
      </w:pPr>
    </w:p>
    <w:p w:rsidR="00A13E88" w:rsidRDefault="00A13E88" w:rsidP="00A13E88">
      <w:pPr>
        <w:autoSpaceDE w:val="0"/>
        <w:autoSpaceDN w:val="0"/>
        <w:adjustRightInd w:val="0"/>
        <w:ind w:firstLine="709"/>
        <w:jc w:val="both"/>
      </w:pPr>
    </w:p>
    <w:p w:rsidR="00A13E88" w:rsidRDefault="00A13E88" w:rsidP="00A13E88">
      <w:pPr>
        <w:autoSpaceDE w:val="0"/>
        <w:autoSpaceDN w:val="0"/>
        <w:adjustRightInd w:val="0"/>
        <w:ind w:firstLine="709"/>
        <w:jc w:val="both"/>
      </w:pPr>
    </w:p>
    <w:p w:rsidR="00A13E88" w:rsidRDefault="00A13E88" w:rsidP="00A13E88">
      <w:pPr>
        <w:autoSpaceDE w:val="0"/>
        <w:autoSpaceDN w:val="0"/>
        <w:adjustRightInd w:val="0"/>
        <w:ind w:firstLine="709"/>
        <w:jc w:val="both"/>
      </w:pPr>
    </w:p>
    <w:p w:rsidR="00A13E88" w:rsidRDefault="00A13E88" w:rsidP="00A13E88">
      <w:pPr>
        <w:autoSpaceDE w:val="0"/>
        <w:autoSpaceDN w:val="0"/>
        <w:adjustRightInd w:val="0"/>
        <w:ind w:firstLine="709"/>
        <w:jc w:val="both"/>
      </w:pPr>
    </w:p>
    <w:p w:rsidR="00A13E88" w:rsidRDefault="00A13E88" w:rsidP="00A13E88">
      <w:pPr>
        <w:autoSpaceDE w:val="0"/>
        <w:autoSpaceDN w:val="0"/>
        <w:adjustRightInd w:val="0"/>
        <w:ind w:firstLine="709"/>
        <w:jc w:val="both"/>
      </w:pPr>
    </w:p>
    <w:p w:rsidR="00A13E88" w:rsidRDefault="00A13E88" w:rsidP="00A13E88">
      <w:pPr>
        <w:autoSpaceDE w:val="0"/>
        <w:autoSpaceDN w:val="0"/>
        <w:adjustRightInd w:val="0"/>
        <w:ind w:firstLine="709"/>
        <w:jc w:val="both"/>
      </w:pPr>
    </w:p>
    <w:p w:rsidR="00A13E88" w:rsidRDefault="00A13E88" w:rsidP="00A13E88">
      <w:pPr>
        <w:autoSpaceDE w:val="0"/>
        <w:autoSpaceDN w:val="0"/>
        <w:adjustRightInd w:val="0"/>
        <w:ind w:firstLine="709"/>
        <w:jc w:val="both"/>
      </w:pPr>
    </w:p>
    <w:p w:rsidR="00A13E88" w:rsidRDefault="00A13E88" w:rsidP="00A13E88">
      <w:pPr>
        <w:autoSpaceDE w:val="0"/>
        <w:autoSpaceDN w:val="0"/>
        <w:adjustRightInd w:val="0"/>
        <w:ind w:firstLine="709"/>
        <w:jc w:val="both"/>
      </w:pPr>
    </w:p>
    <w:p w:rsidR="00A13E88" w:rsidRDefault="00A13E88" w:rsidP="00A13E88">
      <w:pPr>
        <w:autoSpaceDE w:val="0"/>
        <w:autoSpaceDN w:val="0"/>
        <w:adjustRightInd w:val="0"/>
        <w:ind w:firstLine="709"/>
        <w:jc w:val="both"/>
      </w:pPr>
    </w:p>
    <w:p w:rsidR="00A13E88" w:rsidRDefault="00A13E88" w:rsidP="00A13E88">
      <w:pPr>
        <w:autoSpaceDE w:val="0"/>
        <w:autoSpaceDN w:val="0"/>
        <w:adjustRightInd w:val="0"/>
        <w:ind w:firstLine="709"/>
        <w:jc w:val="both"/>
      </w:pPr>
    </w:p>
    <w:p w:rsidR="00A13E88" w:rsidRDefault="00A13E88" w:rsidP="00A13E88">
      <w:pPr>
        <w:autoSpaceDE w:val="0"/>
        <w:autoSpaceDN w:val="0"/>
        <w:adjustRightInd w:val="0"/>
        <w:ind w:firstLine="709"/>
        <w:jc w:val="both"/>
      </w:pPr>
    </w:p>
    <w:p w:rsidR="00A13E88" w:rsidRDefault="00A13E88" w:rsidP="00A13E88">
      <w:pPr>
        <w:autoSpaceDE w:val="0"/>
        <w:autoSpaceDN w:val="0"/>
        <w:adjustRightInd w:val="0"/>
        <w:ind w:firstLine="709"/>
        <w:jc w:val="both"/>
      </w:pPr>
    </w:p>
    <w:p w:rsidR="00585CE0" w:rsidRDefault="00585CE0" w:rsidP="00A13E88">
      <w:pPr>
        <w:autoSpaceDE w:val="0"/>
        <w:autoSpaceDN w:val="0"/>
        <w:adjustRightInd w:val="0"/>
        <w:ind w:firstLine="709"/>
        <w:jc w:val="both"/>
      </w:pPr>
    </w:p>
    <w:p w:rsidR="00585CE0" w:rsidRDefault="00585CE0" w:rsidP="00A13E88">
      <w:pPr>
        <w:autoSpaceDE w:val="0"/>
        <w:autoSpaceDN w:val="0"/>
        <w:adjustRightInd w:val="0"/>
        <w:ind w:firstLine="709"/>
        <w:jc w:val="both"/>
      </w:pPr>
    </w:p>
    <w:p w:rsidR="00585CE0" w:rsidRDefault="00585CE0" w:rsidP="00A13E88">
      <w:pPr>
        <w:autoSpaceDE w:val="0"/>
        <w:autoSpaceDN w:val="0"/>
        <w:adjustRightInd w:val="0"/>
        <w:ind w:firstLine="709"/>
        <w:jc w:val="both"/>
      </w:pPr>
    </w:p>
    <w:p w:rsidR="00585CE0" w:rsidRDefault="00585CE0" w:rsidP="00A13E88">
      <w:pPr>
        <w:autoSpaceDE w:val="0"/>
        <w:autoSpaceDN w:val="0"/>
        <w:adjustRightInd w:val="0"/>
        <w:ind w:firstLine="709"/>
        <w:jc w:val="both"/>
      </w:pPr>
    </w:p>
    <w:p w:rsidR="00585CE0" w:rsidRDefault="00585CE0" w:rsidP="00A13E88">
      <w:pPr>
        <w:autoSpaceDE w:val="0"/>
        <w:autoSpaceDN w:val="0"/>
        <w:adjustRightInd w:val="0"/>
        <w:ind w:firstLine="709"/>
        <w:jc w:val="both"/>
      </w:pPr>
    </w:p>
    <w:p w:rsidR="00585CE0" w:rsidRDefault="00585CE0" w:rsidP="00A13E88">
      <w:pPr>
        <w:autoSpaceDE w:val="0"/>
        <w:autoSpaceDN w:val="0"/>
        <w:adjustRightInd w:val="0"/>
        <w:ind w:firstLine="709"/>
        <w:jc w:val="both"/>
      </w:pPr>
    </w:p>
    <w:p w:rsidR="00B94D6E" w:rsidRDefault="00B94D6E" w:rsidP="00A13E88">
      <w:pPr>
        <w:autoSpaceDE w:val="0"/>
        <w:autoSpaceDN w:val="0"/>
        <w:adjustRightInd w:val="0"/>
        <w:ind w:firstLine="709"/>
        <w:jc w:val="both"/>
      </w:pPr>
    </w:p>
    <w:p w:rsidR="00EC29FA" w:rsidRDefault="00EC29FA" w:rsidP="00A13E88">
      <w:pPr>
        <w:autoSpaceDE w:val="0"/>
        <w:autoSpaceDN w:val="0"/>
        <w:adjustRightInd w:val="0"/>
        <w:ind w:firstLine="709"/>
        <w:jc w:val="both"/>
      </w:pPr>
    </w:p>
    <w:p w:rsidR="00401BC8" w:rsidRDefault="00401BC8" w:rsidP="00A13E88">
      <w:pPr>
        <w:autoSpaceDE w:val="0"/>
        <w:autoSpaceDN w:val="0"/>
        <w:adjustRightInd w:val="0"/>
        <w:ind w:firstLine="709"/>
        <w:jc w:val="both"/>
      </w:pPr>
    </w:p>
    <w:p w:rsidR="00401BC8" w:rsidRDefault="00401BC8" w:rsidP="00A13E88">
      <w:pPr>
        <w:autoSpaceDE w:val="0"/>
        <w:autoSpaceDN w:val="0"/>
        <w:adjustRightInd w:val="0"/>
        <w:ind w:firstLine="709"/>
        <w:jc w:val="both"/>
      </w:pPr>
      <w:bookmarkStart w:id="0" w:name="_GoBack"/>
      <w:bookmarkEnd w:id="0"/>
    </w:p>
    <w:p w:rsidR="00EC29FA" w:rsidRDefault="00EC29FA" w:rsidP="00A13E88">
      <w:pPr>
        <w:autoSpaceDE w:val="0"/>
        <w:autoSpaceDN w:val="0"/>
        <w:adjustRightInd w:val="0"/>
        <w:ind w:firstLine="709"/>
        <w:jc w:val="both"/>
      </w:pPr>
    </w:p>
    <w:p w:rsidR="00EC29FA" w:rsidRDefault="00EC29FA" w:rsidP="00A13E88">
      <w:pPr>
        <w:autoSpaceDE w:val="0"/>
        <w:autoSpaceDN w:val="0"/>
        <w:adjustRightInd w:val="0"/>
        <w:ind w:firstLine="709"/>
        <w:jc w:val="both"/>
      </w:pPr>
    </w:p>
    <w:p w:rsidR="00B94D6E" w:rsidRDefault="00B94D6E" w:rsidP="00A13E88">
      <w:pPr>
        <w:autoSpaceDE w:val="0"/>
        <w:autoSpaceDN w:val="0"/>
        <w:adjustRightInd w:val="0"/>
        <w:ind w:firstLine="709"/>
        <w:jc w:val="both"/>
      </w:pPr>
    </w:p>
    <w:p w:rsidR="00585CE0" w:rsidRPr="00585CE0" w:rsidRDefault="00585CE0" w:rsidP="00585CE0">
      <w:pPr>
        <w:pStyle w:val="Default"/>
        <w:ind w:left="540" w:hanging="540"/>
        <w:jc w:val="right"/>
      </w:pPr>
      <w:r w:rsidRPr="00585CE0">
        <w:t xml:space="preserve">Приложение 1 </w:t>
      </w:r>
    </w:p>
    <w:p w:rsidR="00585CE0" w:rsidRPr="00585CE0" w:rsidRDefault="00585CE0" w:rsidP="00585CE0">
      <w:pPr>
        <w:pStyle w:val="Default"/>
        <w:ind w:left="540" w:hanging="540"/>
        <w:jc w:val="right"/>
      </w:pPr>
    </w:p>
    <w:p w:rsidR="00585CE0" w:rsidRPr="00585CE0" w:rsidRDefault="00585CE0" w:rsidP="00585CE0">
      <w:pPr>
        <w:pStyle w:val="Default"/>
        <w:ind w:left="540" w:hanging="540"/>
        <w:jc w:val="center"/>
        <w:rPr>
          <w:b/>
        </w:rPr>
      </w:pPr>
      <w:r w:rsidRPr="00585CE0">
        <w:rPr>
          <w:b/>
        </w:rPr>
        <w:t xml:space="preserve">ПЛАН-ГРАФИК </w:t>
      </w:r>
    </w:p>
    <w:p w:rsidR="00585CE0" w:rsidRPr="00585CE0" w:rsidRDefault="00585CE0" w:rsidP="00585CE0">
      <w:pPr>
        <w:pStyle w:val="Default"/>
        <w:ind w:left="540" w:hanging="540"/>
        <w:jc w:val="center"/>
        <w:rPr>
          <w:b/>
        </w:rPr>
      </w:pPr>
      <w:r w:rsidRPr="00585CE0">
        <w:rPr>
          <w:b/>
        </w:rPr>
        <w:t xml:space="preserve">работ по подготовке и проведению самообследования </w:t>
      </w:r>
    </w:p>
    <w:p w:rsidR="00585CE0" w:rsidRPr="00585CE0" w:rsidRDefault="00585CE0" w:rsidP="00585CE0">
      <w:pPr>
        <w:pStyle w:val="Default"/>
        <w:ind w:left="540" w:hanging="540"/>
        <w:jc w:val="center"/>
        <w:rPr>
          <w:b/>
        </w:rPr>
      </w:pPr>
      <w:r w:rsidRPr="00585CE0">
        <w:rPr>
          <w:b/>
        </w:rPr>
        <w:t xml:space="preserve">Муниципального бюджетного образовательного  учреждения дополнительного образования Центр детского творчества </w:t>
      </w:r>
      <w:r w:rsidRPr="00585CE0">
        <w:t xml:space="preserve"> </w:t>
      </w:r>
      <w:r w:rsidRPr="00585CE0">
        <w:rPr>
          <w:b/>
        </w:rPr>
        <w:t>(г.Краснозаводск)</w:t>
      </w:r>
    </w:p>
    <w:p w:rsidR="00585CE0" w:rsidRPr="00585CE0" w:rsidRDefault="00585CE0" w:rsidP="00585CE0">
      <w:pPr>
        <w:pStyle w:val="Default"/>
        <w:ind w:left="540" w:hanging="540"/>
        <w:jc w:val="center"/>
        <w:rPr>
          <w:b/>
        </w:rPr>
      </w:pPr>
    </w:p>
    <w:tbl>
      <w:tblPr>
        <w:tblW w:w="9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319"/>
        <w:gridCol w:w="2061"/>
        <w:gridCol w:w="1400"/>
      </w:tblGrid>
      <w:tr w:rsidR="00585CE0" w:rsidRPr="00585CE0" w:rsidTr="0069777A">
        <w:trPr>
          <w:trHeight w:val="540"/>
        </w:trPr>
        <w:tc>
          <w:tcPr>
            <w:tcW w:w="720" w:type="dxa"/>
          </w:tcPr>
          <w:p w:rsidR="00585CE0" w:rsidRPr="00585CE0" w:rsidRDefault="00585CE0" w:rsidP="0069777A">
            <w:pPr>
              <w:pStyle w:val="Default"/>
              <w:jc w:val="both"/>
            </w:pPr>
            <w:r w:rsidRPr="00585CE0">
              <w:t>№ п/п</w:t>
            </w:r>
          </w:p>
        </w:tc>
        <w:tc>
          <w:tcPr>
            <w:tcW w:w="5319" w:type="dxa"/>
          </w:tcPr>
          <w:p w:rsidR="00585CE0" w:rsidRPr="00585CE0" w:rsidRDefault="00585CE0" w:rsidP="0069777A">
            <w:pPr>
              <w:pStyle w:val="Default"/>
              <w:jc w:val="center"/>
            </w:pPr>
            <w:r w:rsidRPr="00585CE0">
              <w:t>Мероприятие</w:t>
            </w:r>
          </w:p>
        </w:tc>
        <w:tc>
          <w:tcPr>
            <w:tcW w:w="2061" w:type="dxa"/>
          </w:tcPr>
          <w:p w:rsidR="00585CE0" w:rsidRPr="00585CE0" w:rsidRDefault="00585CE0" w:rsidP="0069777A">
            <w:pPr>
              <w:pStyle w:val="Default"/>
              <w:jc w:val="center"/>
            </w:pPr>
            <w:r w:rsidRPr="00585CE0">
              <w:t>Ответственный</w:t>
            </w:r>
          </w:p>
        </w:tc>
        <w:tc>
          <w:tcPr>
            <w:tcW w:w="1400" w:type="dxa"/>
          </w:tcPr>
          <w:p w:rsidR="00585CE0" w:rsidRPr="00585CE0" w:rsidRDefault="00585CE0" w:rsidP="0069777A">
            <w:pPr>
              <w:pStyle w:val="Default"/>
              <w:jc w:val="center"/>
            </w:pPr>
            <w:r w:rsidRPr="00585CE0">
              <w:t>Сроки</w:t>
            </w:r>
          </w:p>
        </w:tc>
      </w:tr>
      <w:tr w:rsidR="00585CE0" w:rsidRPr="00585CE0" w:rsidTr="0069777A">
        <w:trPr>
          <w:trHeight w:val="70"/>
        </w:trPr>
        <w:tc>
          <w:tcPr>
            <w:tcW w:w="9500" w:type="dxa"/>
            <w:gridSpan w:val="4"/>
          </w:tcPr>
          <w:p w:rsidR="00585CE0" w:rsidRPr="00585CE0" w:rsidRDefault="00585CE0" w:rsidP="0069777A">
            <w:pPr>
              <w:pStyle w:val="Default"/>
              <w:jc w:val="center"/>
              <w:rPr>
                <w:b/>
              </w:rPr>
            </w:pPr>
            <w:r w:rsidRPr="00585CE0">
              <w:t xml:space="preserve">1. </w:t>
            </w:r>
            <w:r w:rsidRPr="00585CE0">
              <w:rPr>
                <w:b/>
              </w:rPr>
              <w:t>Планирование и подготовка работ по самообследованию</w:t>
            </w:r>
          </w:p>
        </w:tc>
      </w:tr>
      <w:tr w:rsidR="00585CE0" w:rsidRPr="00585CE0" w:rsidTr="0069777A">
        <w:trPr>
          <w:trHeight w:val="540"/>
        </w:trPr>
        <w:tc>
          <w:tcPr>
            <w:tcW w:w="720" w:type="dxa"/>
          </w:tcPr>
          <w:p w:rsidR="00585CE0" w:rsidRPr="00585CE0" w:rsidRDefault="00585CE0" w:rsidP="0069777A">
            <w:pPr>
              <w:pStyle w:val="Default"/>
              <w:jc w:val="both"/>
            </w:pPr>
            <w:r w:rsidRPr="00585CE0">
              <w:t>1.</w:t>
            </w:r>
          </w:p>
        </w:tc>
        <w:tc>
          <w:tcPr>
            <w:tcW w:w="5319" w:type="dxa"/>
          </w:tcPr>
          <w:p w:rsidR="00585CE0" w:rsidRPr="00585CE0" w:rsidRDefault="00585CE0" w:rsidP="0069777A">
            <w:pPr>
              <w:pStyle w:val="Default"/>
              <w:jc w:val="both"/>
            </w:pPr>
            <w:r w:rsidRPr="00585CE0">
              <w:t>Проведение рабочего совещания по вопросам закрепления ответственных за сбор и обобщение (анализ) информации по отдельным направлениям самообследования, формирования пакета диагностического инструментария для проведения самообследования и принятия рабочих форм предоставления информации; решение вопроса о приобретении необходимого оборудования, программного обеспечения. Информирование членов коллектива о нормативной основе, целях, сроках и процедуре самообследования (результат – издание соответствующего приказа)</w:t>
            </w:r>
          </w:p>
        </w:tc>
        <w:tc>
          <w:tcPr>
            <w:tcW w:w="2061" w:type="dxa"/>
          </w:tcPr>
          <w:p w:rsidR="00585CE0" w:rsidRPr="00585CE0" w:rsidRDefault="00585CE0" w:rsidP="0069777A">
            <w:pPr>
              <w:pStyle w:val="Default"/>
              <w:jc w:val="center"/>
              <w:rPr>
                <w:color w:val="auto"/>
              </w:rPr>
            </w:pPr>
            <w:r w:rsidRPr="00585CE0">
              <w:rPr>
                <w:color w:val="auto"/>
              </w:rPr>
              <w:t>Директор</w:t>
            </w:r>
          </w:p>
        </w:tc>
        <w:tc>
          <w:tcPr>
            <w:tcW w:w="1400" w:type="dxa"/>
          </w:tcPr>
          <w:p w:rsidR="00585CE0" w:rsidRPr="00585CE0" w:rsidRDefault="00585CE0" w:rsidP="0069777A">
            <w:pPr>
              <w:pStyle w:val="Default"/>
              <w:jc w:val="center"/>
              <w:rPr>
                <w:color w:val="auto"/>
              </w:rPr>
            </w:pPr>
            <w:r w:rsidRPr="00585CE0">
              <w:rPr>
                <w:color w:val="auto"/>
              </w:rPr>
              <w:t>15 января</w:t>
            </w:r>
          </w:p>
        </w:tc>
      </w:tr>
      <w:tr w:rsidR="00585CE0" w:rsidRPr="00585CE0" w:rsidTr="0069777A">
        <w:trPr>
          <w:trHeight w:val="540"/>
        </w:trPr>
        <w:tc>
          <w:tcPr>
            <w:tcW w:w="720" w:type="dxa"/>
          </w:tcPr>
          <w:p w:rsidR="00585CE0" w:rsidRPr="00585CE0" w:rsidRDefault="00585CE0" w:rsidP="0069777A">
            <w:pPr>
              <w:pStyle w:val="Default"/>
              <w:jc w:val="both"/>
            </w:pPr>
            <w:r w:rsidRPr="00585CE0">
              <w:t>2.</w:t>
            </w:r>
          </w:p>
        </w:tc>
        <w:tc>
          <w:tcPr>
            <w:tcW w:w="5319" w:type="dxa"/>
          </w:tcPr>
          <w:p w:rsidR="00585CE0" w:rsidRPr="00585CE0" w:rsidRDefault="00585CE0" w:rsidP="0069777A">
            <w:pPr>
              <w:pStyle w:val="Default"/>
              <w:jc w:val="both"/>
            </w:pPr>
            <w:r w:rsidRPr="00585CE0">
              <w:t>Проведение установочного совещания с членами комиссии по механизму сбора и рабочим формам представления информации по отдельным направлениям самообследования.</w:t>
            </w:r>
          </w:p>
        </w:tc>
        <w:tc>
          <w:tcPr>
            <w:tcW w:w="2061" w:type="dxa"/>
          </w:tcPr>
          <w:p w:rsidR="00585CE0" w:rsidRPr="00585CE0" w:rsidRDefault="00585CE0" w:rsidP="0069777A">
            <w:pPr>
              <w:pStyle w:val="Default"/>
              <w:jc w:val="center"/>
              <w:rPr>
                <w:color w:val="auto"/>
              </w:rPr>
            </w:pPr>
            <w:r w:rsidRPr="00585CE0">
              <w:rPr>
                <w:color w:val="auto"/>
              </w:rPr>
              <w:t>Директор</w:t>
            </w:r>
          </w:p>
        </w:tc>
        <w:tc>
          <w:tcPr>
            <w:tcW w:w="1400" w:type="dxa"/>
          </w:tcPr>
          <w:p w:rsidR="00585CE0" w:rsidRPr="00585CE0" w:rsidRDefault="00585CE0" w:rsidP="0069777A">
            <w:pPr>
              <w:pStyle w:val="Default"/>
              <w:jc w:val="center"/>
              <w:rPr>
                <w:color w:val="auto"/>
              </w:rPr>
            </w:pPr>
            <w:r w:rsidRPr="00585CE0">
              <w:rPr>
                <w:color w:val="auto"/>
              </w:rPr>
              <w:t>20 января</w:t>
            </w:r>
          </w:p>
        </w:tc>
      </w:tr>
      <w:tr w:rsidR="00585CE0" w:rsidRPr="00585CE0" w:rsidTr="0069777A">
        <w:trPr>
          <w:trHeight w:val="70"/>
        </w:trPr>
        <w:tc>
          <w:tcPr>
            <w:tcW w:w="9500" w:type="dxa"/>
            <w:gridSpan w:val="4"/>
          </w:tcPr>
          <w:p w:rsidR="00585CE0" w:rsidRPr="00585CE0" w:rsidRDefault="00585CE0" w:rsidP="0069777A">
            <w:pPr>
              <w:pStyle w:val="Default"/>
              <w:jc w:val="center"/>
              <w:rPr>
                <w:b/>
              </w:rPr>
            </w:pPr>
            <w:r w:rsidRPr="00585CE0">
              <w:rPr>
                <w:b/>
              </w:rPr>
              <w:t>II. Организация и проведение самообследования</w:t>
            </w:r>
          </w:p>
        </w:tc>
      </w:tr>
      <w:tr w:rsidR="00585CE0" w:rsidRPr="00585CE0" w:rsidTr="0069777A">
        <w:trPr>
          <w:trHeight w:val="540"/>
        </w:trPr>
        <w:tc>
          <w:tcPr>
            <w:tcW w:w="720" w:type="dxa"/>
          </w:tcPr>
          <w:p w:rsidR="00585CE0" w:rsidRPr="00585CE0" w:rsidRDefault="00585CE0" w:rsidP="0069777A">
            <w:pPr>
              <w:pStyle w:val="Default"/>
              <w:jc w:val="both"/>
            </w:pPr>
            <w:r w:rsidRPr="00585CE0">
              <w:t>3</w:t>
            </w:r>
          </w:p>
        </w:tc>
        <w:tc>
          <w:tcPr>
            <w:tcW w:w="5319" w:type="dxa"/>
          </w:tcPr>
          <w:p w:rsidR="00585CE0" w:rsidRPr="00585CE0" w:rsidRDefault="00585CE0" w:rsidP="0069777A">
            <w:pPr>
              <w:pStyle w:val="Default"/>
              <w:jc w:val="both"/>
            </w:pPr>
            <w:r w:rsidRPr="00585CE0">
              <w:t>Сбор информации (фактического материала) для проведения анализа (в том числе при необходимости, подготовка запросов)</w:t>
            </w:r>
          </w:p>
        </w:tc>
        <w:tc>
          <w:tcPr>
            <w:tcW w:w="2061" w:type="dxa"/>
          </w:tcPr>
          <w:p w:rsidR="00585CE0" w:rsidRPr="00585CE0" w:rsidRDefault="00585CE0" w:rsidP="0069777A">
            <w:pPr>
              <w:pStyle w:val="Default"/>
              <w:jc w:val="center"/>
              <w:rPr>
                <w:color w:val="auto"/>
              </w:rPr>
            </w:pPr>
            <w:r w:rsidRPr="00585CE0">
              <w:rPr>
                <w:color w:val="auto"/>
              </w:rPr>
              <w:t>Члены рабочей группы</w:t>
            </w:r>
          </w:p>
        </w:tc>
        <w:tc>
          <w:tcPr>
            <w:tcW w:w="1400" w:type="dxa"/>
          </w:tcPr>
          <w:p w:rsidR="00585CE0" w:rsidRPr="00585CE0" w:rsidRDefault="00585CE0" w:rsidP="0069777A">
            <w:pPr>
              <w:pStyle w:val="Default"/>
              <w:jc w:val="both"/>
              <w:rPr>
                <w:color w:val="auto"/>
              </w:rPr>
            </w:pPr>
            <w:r w:rsidRPr="00585CE0">
              <w:rPr>
                <w:color w:val="auto"/>
              </w:rPr>
              <w:t>До 1 апреля</w:t>
            </w:r>
          </w:p>
        </w:tc>
      </w:tr>
      <w:tr w:rsidR="00585CE0" w:rsidRPr="00585CE0" w:rsidTr="0069777A">
        <w:trPr>
          <w:trHeight w:val="70"/>
        </w:trPr>
        <w:tc>
          <w:tcPr>
            <w:tcW w:w="9500" w:type="dxa"/>
            <w:gridSpan w:val="4"/>
          </w:tcPr>
          <w:p w:rsidR="00585CE0" w:rsidRPr="00585CE0" w:rsidRDefault="00585CE0" w:rsidP="0069777A">
            <w:pPr>
              <w:pStyle w:val="Default"/>
              <w:jc w:val="center"/>
              <w:rPr>
                <w:b/>
                <w:color w:val="auto"/>
              </w:rPr>
            </w:pPr>
            <w:r w:rsidRPr="00585CE0">
              <w:rPr>
                <w:b/>
                <w:color w:val="auto"/>
              </w:rPr>
              <w:t xml:space="preserve">III. Обобщение полученных результатов </w:t>
            </w:r>
            <w:r w:rsidRPr="00585CE0">
              <w:rPr>
                <w:b/>
                <w:color w:val="auto"/>
              </w:rPr>
              <w:br/>
              <w:t>и на их основе формирование отчета</w:t>
            </w:r>
          </w:p>
        </w:tc>
      </w:tr>
      <w:tr w:rsidR="00585CE0" w:rsidRPr="00585CE0" w:rsidTr="0069777A">
        <w:trPr>
          <w:trHeight w:val="540"/>
        </w:trPr>
        <w:tc>
          <w:tcPr>
            <w:tcW w:w="720" w:type="dxa"/>
          </w:tcPr>
          <w:p w:rsidR="00585CE0" w:rsidRPr="00585CE0" w:rsidRDefault="00585CE0" w:rsidP="0069777A">
            <w:pPr>
              <w:pStyle w:val="Default"/>
              <w:jc w:val="both"/>
            </w:pPr>
            <w:r w:rsidRPr="00585CE0">
              <w:t>4.</w:t>
            </w:r>
          </w:p>
        </w:tc>
        <w:tc>
          <w:tcPr>
            <w:tcW w:w="5319" w:type="dxa"/>
          </w:tcPr>
          <w:p w:rsidR="00585CE0" w:rsidRPr="00585CE0" w:rsidRDefault="00585CE0" w:rsidP="0069777A">
            <w:pPr>
              <w:pStyle w:val="Default"/>
              <w:jc w:val="both"/>
            </w:pPr>
            <w:r w:rsidRPr="00585CE0">
              <w:t>Статистическая обработка, сравнительный анализ и обобщение полученной информации по отдельным направлениям самообследования</w:t>
            </w:r>
          </w:p>
        </w:tc>
        <w:tc>
          <w:tcPr>
            <w:tcW w:w="2061" w:type="dxa"/>
          </w:tcPr>
          <w:p w:rsidR="00585CE0" w:rsidRPr="00585CE0" w:rsidRDefault="00585CE0" w:rsidP="0069777A">
            <w:pPr>
              <w:pStyle w:val="Default"/>
              <w:jc w:val="center"/>
              <w:rPr>
                <w:color w:val="auto"/>
              </w:rPr>
            </w:pPr>
            <w:r w:rsidRPr="00585CE0">
              <w:rPr>
                <w:color w:val="auto"/>
              </w:rPr>
              <w:t>Члены рабочей группы</w:t>
            </w:r>
          </w:p>
        </w:tc>
        <w:tc>
          <w:tcPr>
            <w:tcW w:w="1400" w:type="dxa"/>
          </w:tcPr>
          <w:p w:rsidR="00585CE0" w:rsidRPr="00585CE0" w:rsidRDefault="00585CE0" w:rsidP="0069777A">
            <w:pPr>
              <w:pStyle w:val="Default"/>
              <w:jc w:val="both"/>
              <w:rPr>
                <w:color w:val="auto"/>
              </w:rPr>
            </w:pPr>
            <w:r w:rsidRPr="00585CE0">
              <w:rPr>
                <w:color w:val="auto"/>
              </w:rPr>
              <w:t>с 1 апреля по 5 апреля</w:t>
            </w:r>
          </w:p>
        </w:tc>
      </w:tr>
      <w:tr w:rsidR="00585CE0" w:rsidRPr="00585CE0" w:rsidTr="0069777A">
        <w:trPr>
          <w:trHeight w:val="540"/>
        </w:trPr>
        <w:tc>
          <w:tcPr>
            <w:tcW w:w="720" w:type="dxa"/>
          </w:tcPr>
          <w:p w:rsidR="00585CE0" w:rsidRPr="00585CE0" w:rsidRDefault="00585CE0" w:rsidP="0069777A">
            <w:pPr>
              <w:pStyle w:val="Default"/>
              <w:jc w:val="both"/>
            </w:pPr>
            <w:r w:rsidRPr="00585CE0">
              <w:t>5.</w:t>
            </w:r>
          </w:p>
        </w:tc>
        <w:tc>
          <w:tcPr>
            <w:tcW w:w="5319" w:type="dxa"/>
          </w:tcPr>
          <w:p w:rsidR="00585CE0" w:rsidRPr="00585CE0" w:rsidRDefault="00585CE0" w:rsidP="0069777A">
            <w:pPr>
              <w:pStyle w:val="Default"/>
              <w:jc w:val="both"/>
            </w:pPr>
            <w:r w:rsidRPr="00585CE0">
              <w:t>Свод и подготовка проекта отчета по итогам самообследования</w:t>
            </w:r>
          </w:p>
        </w:tc>
        <w:tc>
          <w:tcPr>
            <w:tcW w:w="2061" w:type="dxa"/>
          </w:tcPr>
          <w:p w:rsidR="00585CE0" w:rsidRPr="00585CE0" w:rsidRDefault="00585CE0" w:rsidP="0069777A">
            <w:pPr>
              <w:pStyle w:val="Default"/>
              <w:jc w:val="center"/>
              <w:rPr>
                <w:color w:val="auto"/>
              </w:rPr>
            </w:pPr>
            <w:r w:rsidRPr="00585CE0">
              <w:rPr>
                <w:color w:val="auto"/>
              </w:rPr>
              <w:t>Директор</w:t>
            </w:r>
          </w:p>
        </w:tc>
        <w:tc>
          <w:tcPr>
            <w:tcW w:w="1400" w:type="dxa"/>
          </w:tcPr>
          <w:p w:rsidR="00585CE0" w:rsidRPr="00585CE0" w:rsidRDefault="00585CE0" w:rsidP="0069777A">
            <w:pPr>
              <w:pStyle w:val="Default"/>
              <w:jc w:val="center"/>
              <w:rPr>
                <w:color w:val="auto"/>
              </w:rPr>
            </w:pPr>
            <w:r w:rsidRPr="00585CE0">
              <w:rPr>
                <w:color w:val="auto"/>
              </w:rPr>
              <w:t>До 8 апреля</w:t>
            </w:r>
          </w:p>
        </w:tc>
      </w:tr>
      <w:tr w:rsidR="00585CE0" w:rsidRPr="00585CE0" w:rsidTr="0069777A">
        <w:trPr>
          <w:trHeight w:val="540"/>
        </w:trPr>
        <w:tc>
          <w:tcPr>
            <w:tcW w:w="720" w:type="dxa"/>
          </w:tcPr>
          <w:p w:rsidR="00585CE0" w:rsidRPr="00585CE0" w:rsidRDefault="00585CE0" w:rsidP="0069777A">
            <w:pPr>
              <w:pStyle w:val="Default"/>
              <w:jc w:val="both"/>
            </w:pPr>
            <w:r w:rsidRPr="00585CE0">
              <w:t>6.</w:t>
            </w:r>
          </w:p>
        </w:tc>
        <w:tc>
          <w:tcPr>
            <w:tcW w:w="5319" w:type="dxa"/>
          </w:tcPr>
          <w:p w:rsidR="00585CE0" w:rsidRPr="00585CE0" w:rsidRDefault="00585CE0" w:rsidP="00DE16D4">
            <w:pPr>
              <w:pStyle w:val="Default"/>
              <w:jc w:val="both"/>
            </w:pPr>
            <w:r w:rsidRPr="00585CE0">
              <w:t xml:space="preserve">Обсуждение предварительных итогов самообследования на совещании при директоре, разработка проекта комплекса мер, направленных на устранение выявленных в ходе самообследования недостатков и совершенствованию деятельности </w:t>
            </w:r>
            <w:r w:rsidRPr="00585CE0">
              <w:rPr>
                <w:color w:val="auto"/>
              </w:rPr>
              <w:t>МБУ ДО ЦДТ (г. Краснозаводск).</w:t>
            </w:r>
          </w:p>
        </w:tc>
        <w:tc>
          <w:tcPr>
            <w:tcW w:w="2061" w:type="dxa"/>
          </w:tcPr>
          <w:p w:rsidR="00585CE0" w:rsidRPr="00585CE0" w:rsidRDefault="00585CE0" w:rsidP="0069777A">
            <w:pPr>
              <w:pStyle w:val="Default"/>
              <w:jc w:val="center"/>
              <w:rPr>
                <w:color w:val="auto"/>
              </w:rPr>
            </w:pPr>
            <w:r w:rsidRPr="00585CE0">
              <w:rPr>
                <w:color w:val="auto"/>
              </w:rPr>
              <w:t>Члены рабочей группы</w:t>
            </w:r>
          </w:p>
        </w:tc>
        <w:tc>
          <w:tcPr>
            <w:tcW w:w="1400" w:type="dxa"/>
          </w:tcPr>
          <w:p w:rsidR="00585CE0" w:rsidRPr="00585CE0" w:rsidRDefault="00585CE0" w:rsidP="0069777A">
            <w:pPr>
              <w:pStyle w:val="Default"/>
              <w:jc w:val="both"/>
              <w:rPr>
                <w:color w:val="auto"/>
              </w:rPr>
            </w:pPr>
            <w:r w:rsidRPr="00585CE0">
              <w:rPr>
                <w:color w:val="auto"/>
              </w:rPr>
              <w:t>10 апреля</w:t>
            </w:r>
          </w:p>
        </w:tc>
      </w:tr>
      <w:tr w:rsidR="00585CE0" w:rsidRPr="00585CE0" w:rsidTr="0069777A">
        <w:trPr>
          <w:trHeight w:val="70"/>
        </w:trPr>
        <w:tc>
          <w:tcPr>
            <w:tcW w:w="9500" w:type="dxa"/>
            <w:gridSpan w:val="4"/>
          </w:tcPr>
          <w:p w:rsidR="00585CE0" w:rsidRPr="00585CE0" w:rsidRDefault="00585CE0" w:rsidP="0069777A">
            <w:pPr>
              <w:pStyle w:val="Default"/>
              <w:jc w:val="center"/>
              <w:rPr>
                <w:b/>
              </w:rPr>
            </w:pPr>
            <w:r w:rsidRPr="00585CE0">
              <w:rPr>
                <w:b/>
              </w:rPr>
              <w:lastRenderedPageBreak/>
              <w:t>IV. Рассмотрение отчета общим собранием коллектива</w:t>
            </w:r>
          </w:p>
        </w:tc>
      </w:tr>
      <w:tr w:rsidR="00585CE0" w:rsidRPr="00585CE0" w:rsidTr="0069777A">
        <w:trPr>
          <w:trHeight w:val="540"/>
        </w:trPr>
        <w:tc>
          <w:tcPr>
            <w:tcW w:w="720" w:type="dxa"/>
          </w:tcPr>
          <w:p w:rsidR="00585CE0" w:rsidRPr="00585CE0" w:rsidRDefault="00585CE0" w:rsidP="0069777A">
            <w:pPr>
              <w:pStyle w:val="Default"/>
              <w:jc w:val="both"/>
            </w:pPr>
            <w:r w:rsidRPr="00585CE0">
              <w:t>7.</w:t>
            </w:r>
          </w:p>
        </w:tc>
        <w:tc>
          <w:tcPr>
            <w:tcW w:w="5319" w:type="dxa"/>
          </w:tcPr>
          <w:p w:rsidR="00585CE0" w:rsidRPr="00585CE0" w:rsidRDefault="00585CE0" w:rsidP="0069777A">
            <w:pPr>
              <w:pStyle w:val="Default"/>
              <w:jc w:val="both"/>
            </w:pPr>
            <w:r w:rsidRPr="00585CE0">
              <w:t>Рассмотрение отчета общим собранием коллектива, принятие комплекса мер, направленных на устранение выявленных в ходе самообследования недостатков и совершенствованию деятельности образовательного учреждения</w:t>
            </w:r>
          </w:p>
        </w:tc>
        <w:tc>
          <w:tcPr>
            <w:tcW w:w="2061" w:type="dxa"/>
          </w:tcPr>
          <w:p w:rsidR="00585CE0" w:rsidRPr="00585CE0" w:rsidRDefault="00585CE0" w:rsidP="0069777A">
            <w:pPr>
              <w:pStyle w:val="Default"/>
              <w:jc w:val="center"/>
              <w:rPr>
                <w:color w:val="auto"/>
              </w:rPr>
            </w:pPr>
            <w:r w:rsidRPr="00585CE0">
              <w:rPr>
                <w:color w:val="auto"/>
              </w:rPr>
              <w:t>Директор</w:t>
            </w:r>
          </w:p>
        </w:tc>
        <w:tc>
          <w:tcPr>
            <w:tcW w:w="1400" w:type="dxa"/>
          </w:tcPr>
          <w:p w:rsidR="00585CE0" w:rsidRPr="00585CE0" w:rsidRDefault="00585CE0" w:rsidP="0069777A">
            <w:pPr>
              <w:pStyle w:val="Default"/>
              <w:jc w:val="both"/>
              <w:rPr>
                <w:color w:val="auto"/>
              </w:rPr>
            </w:pPr>
            <w:r w:rsidRPr="00585CE0">
              <w:rPr>
                <w:color w:val="auto"/>
              </w:rPr>
              <w:t>15 апреля</w:t>
            </w:r>
          </w:p>
        </w:tc>
      </w:tr>
      <w:tr w:rsidR="00585CE0" w:rsidRPr="00585CE0" w:rsidTr="0069777A">
        <w:trPr>
          <w:trHeight w:val="540"/>
        </w:trPr>
        <w:tc>
          <w:tcPr>
            <w:tcW w:w="9500" w:type="dxa"/>
            <w:gridSpan w:val="4"/>
          </w:tcPr>
          <w:p w:rsidR="00585CE0" w:rsidRPr="00585CE0" w:rsidRDefault="00585CE0" w:rsidP="0069777A">
            <w:pPr>
              <w:pStyle w:val="Default"/>
              <w:jc w:val="center"/>
              <w:rPr>
                <w:b/>
              </w:rPr>
            </w:pPr>
            <w:r w:rsidRPr="00585CE0">
              <w:rPr>
                <w:b/>
              </w:rPr>
              <w:t xml:space="preserve">V. Подготовка и направление отчета учредителю </w:t>
            </w:r>
            <w:r w:rsidRPr="00585CE0">
              <w:rPr>
                <w:b/>
              </w:rPr>
              <w:br/>
              <w:t xml:space="preserve">и размещение на официальном </w:t>
            </w:r>
            <w:r w:rsidRPr="00585CE0">
              <w:rPr>
                <w:b/>
                <w:color w:val="auto"/>
              </w:rPr>
              <w:t xml:space="preserve">сайте </w:t>
            </w:r>
            <w:r w:rsidRPr="00585CE0">
              <w:rPr>
                <w:color w:val="auto"/>
              </w:rPr>
              <w:t>МБОУ ДО ЦДТ (г. Краснозаводск)</w:t>
            </w:r>
          </w:p>
        </w:tc>
      </w:tr>
      <w:tr w:rsidR="00585CE0" w:rsidRPr="00585CE0" w:rsidTr="0069777A">
        <w:trPr>
          <w:trHeight w:val="540"/>
        </w:trPr>
        <w:tc>
          <w:tcPr>
            <w:tcW w:w="720" w:type="dxa"/>
          </w:tcPr>
          <w:p w:rsidR="00585CE0" w:rsidRPr="00585CE0" w:rsidRDefault="00585CE0" w:rsidP="0069777A">
            <w:pPr>
              <w:pStyle w:val="Default"/>
              <w:jc w:val="both"/>
            </w:pPr>
          </w:p>
        </w:tc>
        <w:tc>
          <w:tcPr>
            <w:tcW w:w="5319" w:type="dxa"/>
          </w:tcPr>
          <w:p w:rsidR="00585CE0" w:rsidRPr="00585CE0" w:rsidRDefault="00585CE0" w:rsidP="0069777A">
            <w:pPr>
              <w:pStyle w:val="Default"/>
              <w:jc w:val="both"/>
            </w:pPr>
            <w:r w:rsidRPr="00585CE0">
              <w:t>Корректировка проекта отчета по итогам самообследования с учетом результатов рассмотрения на заседании Педагогического Совета учреждения, к компетенции которого относится решение данного вопроса, подготовка итоговой версии отчета</w:t>
            </w:r>
          </w:p>
        </w:tc>
        <w:tc>
          <w:tcPr>
            <w:tcW w:w="2061" w:type="dxa"/>
          </w:tcPr>
          <w:p w:rsidR="00585CE0" w:rsidRPr="00585CE0" w:rsidRDefault="00585CE0" w:rsidP="0069777A">
            <w:pPr>
              <w:pStyle w:val="Default"/>
              <w:jc w:val="center"/>
              <w:rPr>
                <w:color w:val="auto"/>
              </w:rPr>
            </w:pPr>
            <w:r w:rsidRPr="00585CE0">
              <w:rPr>
                <w:color w:val="auto"/>
              </w:rPr>
              <w:t>Директор</w:t>
            </w:r>
          </w:p>
        </w:tc>
        <w:tc>
          <w:tcPr>
            <w:tcW w:w="1400" w:type="dxa"/>
          </w:tcPr>
          <w:p w:rsidR="00585CE0" w:rsidRPr="00585CE0" w:rsidRDefault="00585CE0" w:rsidP="0069777A">
            <w:pPr>
              <w:pStyle w:val="Default"/>
              <w:jc w:val="center"/>
              <w:rPr>
                <w:color w:val="auto"/>
              </w:rPr>
            </w:pPr>
            <w:r w:rsidRPr="00585CE0">
              <w:rPr>
                <w:color w:val="auto"/>
              </w:rPr>
              <w:t>17 апреля</w:t>
            </w:r>
          </w:p>
        </w:tc>
      </w:tr>
      <w:tr w:rsidR="00585CE0" w:rsidRPr="00585CE0" w:rsidTr="0069777A">
        <w:trPr>
          <w:trHeight w:val="540"/>
        </w:trPr>
        <w:tc>
          <w:tcPr>
            <w:tcW w:w="720" w:type="dxa"/>
          </w:tcPr>
          <w:p w:rsidR="00585CE0" w:rsidRPr="00585CE0" w:rsidRDefault="00585CE0" w:rsidP="0069777A">
            <w:pPr>
              <w:pStyle w:val="Default"/>
              <w:jc w:val="both"/>
            </w:pPr>
          </w:p>
        </w:tc>
        <w:tc>
          <w:tcPr>
            <w:tcW w:w="5319" w:type="dxa"/>
          </w:tcPr>
          <w:p w:rsidR="00585CE0" w:rsidRPr="00585CE0" w:rsidRDefault="00585CE0" w:rsidP="00DE16D4">
            <w:pPr>
              <w:pStyle w:val="Default"/>
              <w:jc w:val="both"/>
            </w:pPr>
            <w:r w:rsidRPr="00585CE0">
              <w:t xml:space="preserve">Подписание отчета директором и утверждение приказом комплекса мер. </w:t>
            </w:r>
            <w:r w:rsidRPr="00585CE0">
              <w:rPr>
                <w:color w:val="auto"/>
              </w:rPr>
              <w:t>Директор принимает решение  по устранению выявленных недостатков   в ходе самообследования и совершенствованию деятельности МБУ ДО ЦДТ (г. Краснозаводск); принимает управленческие решения по кадровому составу организации (о поощрении, дисциплинарном взыскании, необходимости повышения квалификации, внесении изменений в должностные инструкции и т.д.)</w:t>
            </w:r>
          </w:p>
        </w:tc>
        <w:tc>
          <w:tcPr>
            <w:tcW w:w="2061" w:type="dxa"/>
          </w:tcPr>
          <w:p w:rsidR="00585CE0" w:rsidRPr="00585CE0" w:rsidRDefault="00585CE0" w:rsidP="0069777A">
            <w:pPr>
              <w:pStyle w:val="Default"/>
              <w:jc w:val="center"/>
              <w:rPr>
                <w:color w:val="auto"/>
              </w:rPr>
            </w:pPr>
            <w:r w:rsidRPr="00585CE0">
              <w:rPr>
                <w:color w:val="auto"/>
              </w:rPr>
              <w:t>Директор</w:t>
            </w:r>
          </w:p>
        </w:tc>
        <w:tc>
          <w:tcPr>
            <w:tcW w:w="1400" w:type="dxa"/>
          </w:tcPr>
          <w:p w:rsidR="00585CE0" w:rsidRPr="00585CE0" w:rsidRDefault="00585CE0" w:rsidP="0069777A">
            <w:pPr>
              <w:pStyle w:val="Default"/>
              <w:jc w:val="center"/>
              <w:rPr>
                <w:color w:val="auto"/>
              </w:rPr>
            </w:pPr>
            <w:r w:rsidRPr="00585CE0">
              <w:rPr>
                <w:color w:val="auto"/>
              </w:rPr>
              <w:t>18 апреля</w:t>
            </w:r>
          </w:p>
        </w:tc>
      </w:tr>
      <w:tr w:rsidR="00585CE0" w:rsidRPr="00585CE0" w:rsidTr="0069777A">
        <w:trPr>
          <w:trHeight w:val="540"/>
        </w:trPr>
        <w:tc>
          <w:tcPr>
            <w:tcW w:w="720" w:type="dxa"/>
          </w:tcPr>
          <w:p w:rsidR="00585CE0" w:rsidRPr="00585CE0" w:rsidRDefault="00585CE0" w:rsidP="0069777A">
            <w:pPr>
              <w:pStyle w:val="Default"/>
              <w:jc w:val="both"/>
            </w:pPr>
          </w:p>
        </w:tc>
        <w:tc>
          <w:tcPr>
            <w:tcW w:w="5319" w:type="dxa"/>
          </w:tcPr>
          <w:p w:rsidR="00585CE0" w:rsidRPr="00585CE0" w:rsidRDefault="00585CE0" w:rsidP="0069777A">
            <w:pPr>
              <w:pStyle w:val="Default"/>
              <w:jc w:val="both"/>
            </w:pPr>
            <w:r w:rsidRPr="00585CE0">
              <w:t>Направление отчета по итогам самообследования учредителю</w:t>
            </w:r>
          </w:p>
        </w:tc>
        <w:tc>
          <w:tcPr>
            <w:tcW w:w="2061" w:type="dxa"/>
          </w:tcPr>
          <w:p w:rsidR="00585CE0" w:rsidRPr="00585CE0" w:rsidRDefault="00585CE0" w:rsidP="0069777A">
            <w:pPr>
              <w:pStyle w:val="Default"/>
              <w:jc w:val="center"/>
              <w:rPr>
                <w:color w:val="auto"/>
              </w:rPr>
            </w:pPr>
            <w:r w:rsidRPr="00585CE0">
              <w:rPr>
                <w:color w:val="auto"/>
              </w:rPr>
              <w:t>Директор</w:t>
            </w:r>
          </w:p>
        </w:tc>
        <w:tc>
          <w:tcPr>
            <w:tcW w:w="1400" w:type="dxa"/>
          </w:tcPr>
          <w:p w:rsidR="00585CE0" w:rsidRPr="00585CE0" w:rsidRDefault="00585CE0" w:rsidP="0069777A">
            <w:pPr>
              <w:pStyle w:val="Default"/>
              <w:jc w:val="center"/>
              <w:rPr>
                <w:color w:val="auto"/>
              </w:rPr>
            </w:pPr>
            <w:r w:rsidRPr="00585CE0">
              <w:rPr>
                <w:color w:val="auto"/>
              </w:rPr>
              <w:t>19 апреля</w:t>
            </w:r>
          </w:p>
        </w:tc>
      </w:tr>
      <w:tr w:rsidR="00585CE0" w:rsidRPr="00585CE0" w:rsidTr="0069777A">
        <w:trPr>
          <w:trHeight w:val="540"/>
        </w:trPr>
        <w:tc>
          <w:tcPr>
            <w:tcW w:w="720" w:type="dxa"/>
          </w:tcPr>
          <w:p w:rsidR="00585CE0" w:rsidRPr="00585CE0" w:rsidRDefault="00585CE0" w:rsidP="0069777A">
            <w:pPr>
              <w:pStyle w:val="Default"/>
              <w:jc w:val="both"/>
            </w:pPr>
          </w:p>
        </w:tc>
        <w:tc>
          <w:tcPr>
            <w:tcW w:w="5319" w:type="dxa"/>
          </w:tcPr>
          <w:p w:rsidR="00585CE0" w:rsidRPr="00585CE0" w:rsidRDefault="00585CE0" w:rsidP="00DE16D4">
            <w:pPr>
              <w:pStyle w:val="Default"/>
              <w:jc w:val="both"/>
            </w:pPr>
            <w:r w:rsidRPr="00585CE0">
              <w:t>Размещение отчета по итогам самообследования на официальном сайте МБУ ДО ЦДТ (г.Краснозаводск)  в информационно- телекоммуникационной сети «Интернет»</w:t>
            </w:r>
          </w:p>
        </w:tc>
        <w:tc>
          <w:tcPr>
            <w:tcW w:w="2061" w:type="dxa"/>
          </w:tcPr>
          <w:p w:rsidR="00585CE0" w:rsidRPr="00585CE0" w:rsidRDefault="00585CE0" w:rsidP="0069777A">
            <w:pPr>
              <w:pStyle w:val="Default"/>
              <w:jc w:val="center"/>
              <w:rPr>
                <w:color w:val="auto"/>
              </w:rPr>
            </w:pPr>
            <w:r w:rsidRPr="00585CE0">
              <w:rPr>
                <w:color w:val="auto"/>
              </w:rPr>
              <w:t>Директор</w:t>
            </w:r>
          </w:p>
        </w:tc>
        <w:tc>
          <w:tcPr>
            <w:tcW w:w="1400" w:type="dxa"/>
          </w:tcPr>
          <w:p w:rsidR="00585CE0" w:rsidRPr="00585CE0" w:rsidRDefault="00585CE0" w:rsidP="0069777A">
            <w:pPr>
              <w:pStyle w:val="Default"/>
              <w:jc w:val="center"/>
              <w:rPr>
                <w:color w:val="auto"/>
              </w:rPr>
            </w:pPr>
            <w:r w:rsidRPr="00585CE0">
              <w:rPr>
                <w:color w:val="auto"/>
              </w:rPr>
              <w:t>19апреля</w:t>
            </w:r>
          </w:p>
        </w:tc>
      </w:tr>
    </w:tbl>
    <w:p w:rsidR="00585CE0" w:rsidRDefault="00585CE0" w:rsidP="00585CE0">
      <w:pPr>
        <w:pStyle w:val="Default"/>
        <w:jc w:val="both"/>
        <w:rPr>
          <w:sz w:val="28"/>
          <w:szCs w:val="28"/>
        </w:rPr>
      </w:pPr>
    </w:p>
    <w:p w:rsidR="00585CE0" w:rsidRDefault="00585CE0" w:rsidP="00585CE0">
      <w:pPr>
        <w:pStyle w:val="Default"/>
        <w:jc w:val="both"/>
        <w:rPr>
          <w:sz w:val="28"/>
          <w:szCs w:val="28"/>
        </w:rPr>
        <w:sectPr w:rsidR="00585CE0" w:rsidSect="00DE16D4">
          <w:headerReference w:type="default" r:id="rId9"/>
          <w:pgSz w:w="11906" w:h="16838"/>
          <w:pgMar w:top="-993" w:right="850" w:bottom="993" w:left="1701" w:header="390" w:footer="397" w:gutter="0"/>
          <w:pgNumType w:start="1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:rsidR="00585CE0" w:rsidRPr="00585CE0" w:rsidRDefault="00585CE0" w:rsidP="00585CE0">
      <w:pPr>
        <w:ind w:firstLine="698"/>
        <w:jc w:val="right"/>
      </w:pPr>
      <w:r w:rsidRPr="00585CE0">
        <w:rPr>
          <w:rStyle w:val="a5"/>
          <w:bCs/>
        </w:rPr>
        <w:lastRenderedPageBreak/>
        <w:t>Приложение N 2</w:t>
      </w:r>
    </w:p>
    <w:p w:rsidR="00585CE0" w:rsidRPr="00585CE0" w:rsidRDefault="00585CE0" w:rsidP="00585CE0"/>
    <w:p w:rsidR="00585CE0" w:rsidRPr="00585CE0" w:rsidRDefault="00585CE0" w:rsidP="00585CE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585CE0">
        <w:rPr>
          <w:rFonts w:ascii="Times New Roman" w:hAnsi="Times New Roman" w:cs="Times New Roman"/>
          <w:sz w:val="24"/>
          <w:szCs w:val="24"/>
        </w:rPr>
        <w:t>Показатели деятельности организации дополнительного образования, подлежащей самообследованию</w:t>
      </w:r>
      <w:r w:rsidRPr="00585CE0">
        <w:rPr>
          <w:rFonts w:ascii="Times New Roman" w:hAnsi="Times New Roman" w:cs="Times New Roman"/>
          <w:sz w:val="24"/>
          <w:szCs w:val="24"/>
        </w:rPr>
        <w:br/>
        <w:t xml:space="preserve">(утв. </w:t>
      </w:r>
      <w:hyperlink w:anchor="sub_0" w:history="1">
        <w:r w:rsidRPr="00585CE0">
          <w:rPr>
            <w:rStyle w:val="a6"/>
            <w:rFonts w:ascii="Times New Roman" w:hAnsi="Times New Roman"/>
            <w:sz w:val="24"/>
            <w:szCs w:val="24"/>
          </w:rPr>
          <w:t>приказом</w:t>
        </w:r>
      </w:hyperlink>
      <w:r w:rsidRPr="00585CE0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10 декабря </w:t>
      </w:r>
      <w:smartTag w:uri="urn:schemas-microsoft-com:office:smarttags" w:element="metricconverter">
        <w:smartTagPr>
          <w:attr w:name="ProductID" w:val="2013 г"/>
        </w:smartTagPr>
        <w:r w:rsidRPr="00585CE0">
          <w:rPr>
            <w:rFonts w:ascii="Times New Roman" w:hAnsi="Times New Roman" w:cs="Times New Roman"/>
            <w:sz w:val="24"/>
            <w:szCs w:val="24"/>
          </w:rPr>
          <w:t>2013 г</w:t>
        </w:r>
      </w:smartTag>
      <w:r w:rsidRPr="00585CE0">
        <w:rPr>
          <w:rFonts w:ascii="Times New Roman" w:hAnsi="Times New Roman" w:cs="Times New Roman"/>
          <w:sz w:val="24"/>
          <w:szCs w:val="24"/>
        </w:rPr>
        <w:t>. N 1324)</w:t>
      </w:r>
    </w:p>
    <w:p w:rsidR="00585CE0" w:rsidRPr="00585CE0" w:rsidRDefault="00585CE0" w:rsidP="00585CE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585CE0" w:rsidRPr="00585CE0" w:rsidTr="006977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585CE0" w:rsidRPr="00585CE0" w:rsidTr="006977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5001"/>
            <w:r w:rsidRPr="00585C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8"/>
              <w:rPr>
                <w:rFonts w:ascii="Times New Roman" w:hAnsi="Times New Roman" w:cs="Times New Roman"/>
              </w:rPr>
            </w:pPr>
            <w:r w:rsidRPr="00585CE0">
              <w:rPr>
                <w:rStyle w:val="a5"/>
                <w:rFonts w:ascii="Times New Roman" w:hAnsi="Times New Roman" w:cs="Times New Roman"/>
                <w:bCs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CE0" w:rsidRPr="00585CE0" w:rsidRDefault="00585CE0" w:rsidP="006977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85CE0" w:rsidRPr="00585CE0" w:rsidTr="006977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2" w:name="sub_5011"/>
            <w:r w:rsidRPr="00585CE0">
              <w:rPr>
                <w:rFonts w:ascii="Times New Roman" w:hAnsi="Times New Roman" w:cs="Times New Roman"/>
              </w:rPr>
              <w:t>1.1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8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Общая численность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585CE0" w:rsidRPr="00585CE0" w:rsidTr="006977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3" w:name="sub_5111"/>
            <w:r w:rsidRPr="00585CE0">
              <w:rPr>
                <w:rFonts w:ascii="Times New Roman" w:hAnsi="Times New Roman" w:cs="Times New Roman"/>
              </w:rPr>
              <w:t>1.1.1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8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Детей дошкольного возраста (3-7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585CE0" w:rsidRPr="00585CE0" w:rsidTr="006977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4" w:name="sub_5112"/>
            <w:r w:rsidRPr="00585CE0">
              <w:rPr>
                <w:rFonts w:ascii="Times New Roman" w:hAnsi="Times New Roman" w:cs="Times New Roman"/>
              </w:rPr>
              <w:t>1.1.2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8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Детей младшего школьного возраста (7-11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585CE0" w:rsidRPr="00585CE0" w:rsidTr="006977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5" w:name="sub_5113"/>
            <w:r w:rsidRPr="00585CE0">
              <w:rPr>
                <w:rFonts w:ascii="Times New Roman" w:hAnsi="Times New Roman" w:cs="Times New Roman"/>
              </w:rPr>
              <w:t>1.1.3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8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Детей среднего школьного возраста (11-15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585CE0" w:rsidRPr="00585CE0" w:rsidTr="006977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6" w:name="sub_5114"/>
            <w:r w:rsidRPr="00585CE0">
              <w:rPr>
                <w:rFonts w:ascii="Times New Roman" w:hAnsi="Times New Roman" w:cs="Times New Roman"/>
              </w:rPr>
              <w:t>1.1.4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8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Детей старшего школьного возраста (15-17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585CE0" w:rsidRPr="00585CE0" w:rsidTr="006977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7" w:name="sub_5012"/>
            <w:r w:rsidRPr="00585CE0">
              <w:rPr>
                <w:rFonts w:ascii="Times New Roman" w:hAnsi="Times New Roman" w:cs="Times New Roman"/>
              </w:rPr>
              <w:t>1.2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8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585CE0" w:rsidRPr="00585CE0" w:rsidTr="006977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8" w:name="sub_5013"/>
            <w:r w:rsidRPr="00585CE0">
              <w:rPr>
                <w:rFonts w:ascii="Times New Roman" w:hAnsi="Times New Roman" w:cs="Times New Roman"/>
              </w:rPr>
              <w:t>1.3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8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585CE0" w:rsidRPr="00585CE0" w:rsidTr="006977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9" w:name="sub_5014"/>
            <w:r w:rsidRPr="00585CE0">
              <w:rPr>
                <w:rFonts w:ascii="Times New Roman" w:hAnsi="Times New Roman" w:cs="Times New Roman"/>
              </w:rPr>
              <w:t>1.4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8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585CE0" w:rsidRPr="00585CE0" w:rsidTr="006977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0" w:name="sub_5015"/>
            <w:r w:rsidRPr="00585CE0">
              <w:rPr>
                <w:rFonts w:ascii="Times New Roman" w:hAnsi="Times New Roman" w:cs="Times New Roman"/>
              </w:rPr>
              <w:t>1.5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8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585CE0" w:rsidRPr="00585CE0" w:rsidTr="006977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1" w:name="sub_5016"/>
            <w:r w:rsidRPr="00585CE0">
              <w:rPr>
                <w:rFonts w:ascii="Times New Roman" w:hAnsi="Times New Roman" w:cs="Times New Roman"/>
              </w:rPr>
              <w:t>1.6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8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585CE0" w:rsidRPr="00585CE0" w:rsidTr="006977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2" w:name="sub_5161"/>
            <w:r w:rsidRPr="00585CE0">
              <w:rPr>
                <w:rFonts w:ascii="Times New Roman" w:hAnsi="Times New Roman" w:cs="Times New Roman"/>
              </w:rPr>
              <w:t>1.6.1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8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Учащиеся с ограниченными возможностями здоровья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585CE0" w:rsidRPr="00585CE0" w:rsidTr="006977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3" w:name="sub_5162"/>
            <w:r w:rsidRPr="00585CE0">
              <w:rPr>
                <w:rFonts w:ascii="Times New Roman" w:hAnsi="Times New Roman" w:cs="Times New Roman"/>
              </w:rPr>
              <w:t>1.6.2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8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Дети-сироты, дети, оставшиеся без попечения родителей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585CE0" w:rsidRPr="00585CE0" w:rsidTr="006977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4" w:name="sub_5163"/>
            <w:r w:rsidRPr="00585CE0">
              <w:rPr>
                <w:rFonts w:ascii="Times New Roman" w:hAnsi="Times New Roman" w:cs="Times New Roman"/>
              </w:rPr>
              <w:t>1.6.3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8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Дети-мигранты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585CE0" w:rsidRPr="00585CE0" w:rsidTr="006977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5" w:name="sub_5164"/>
            <w:r w:rsidRPr="00585CE0">
              <w:rPr>
                <w:rFonts w:ascii="Times New Roman" w:hAnsi="Times New Roman" w:cs="Times New Roman"/>
              </w:rPr>
              <w:t>1.6.4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8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Дети, попавшие в трудную жизненную ситуацию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585CE0" w:rsidRPr="00585CE0" w:rsidTr="006977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6" w:name="sub_5017"/>
            <w:r w:rsidRPr="00585CE0">
              <w:rPr>
                <w:rFonts w:ascii="Times New Roman" w:hAnsi="Times New Roman" w:cs="Times New Roman"/>
              </w:rPr>
              <w:t>1.7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8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585CE0" w:rsidRPr="00585CE0" w:rsidTr="006977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7" w:name="sub_5018"/>
            <w:r w:rsidRPr="00585CE0">
              <w:rPr>
                <w:rFonts w:ascii="Times New Roman" w:hAnsi="Times New Roman" w:cs="Times New Roman"/>
              </w:rPr>
              <w:t>1.8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8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585CE0" w:rsidRPr="00585CE0" w:rsidTr="006977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8" w:name="sub_5181"/>
            <w:r w:rsidRPr="00585CE0">
              <w:rPr>
                <w:rFonts w:ascii="Times New Roman" w:hAnsi="Times New Roman" w:cs="Times New Roman"/>
              </w:rPr>
              <w:lastRenderedPageBreak/>
              <w:t>1.8.1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8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585CE0" w:rsidRPr="00585CE0" w:rsidTr="006977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9" w:name="sub_5182"/>
            <w:r w:rsidRPr="00585CE0">
              <w:rPr>
                <w:rFonts w:ascii="Times New Roman" w:hAnsi="Times New Roman" w:cs="Times New Roman"/>
              </w:rPr>
              <w:t>1.8.2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8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585CE0" w:rsidRPr="00585CE0" w:rsidTr="006977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20" w:name="sub_5183"/>
            <w:r w:rsidRPr="00585CE0">
              <w:rPr>
                <w:rFonts w:ascii="Times New Roman" w:hAnsi="Times New Roman" w:cs="Times New Roman"/>
              </w:rPr>
              <w:t>1.8.3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8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585CE0" w:rsidRPr="00585CE0" w:rsidTr="006977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21" w:name="sub_5184"/>
            <w:r w:rsidRPr="00585CE0">
              <w:rPr>
                <w:rFonts w:ascii="Times New Roman" w:hAnsi="Times New Roman" w:cs="Times New Roman"/>
              </w:rPr>
              <w:t>1.8.4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8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585CE0" w:rsidRPr="00585CE0" w:rsidTr="006977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22" w:name="sub_5185"/>
            <w:r w:rsidRPr="00585CE0">
              <w:rPr>
                <w:rFonts w:ascii="Times New Roman" w:hAnsi="Times New Roman" w:cs="Times New Roman"/>
              </w:rPr>
              <w:t>1.8.5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8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585CE0" w:rsidRPr="00585CE0" w:rsidTr="006977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23" w:name="sub_5019"/>
            <w:r w:rsidRPr="00585CE0">
              <w:rPr>
                <w:rFonts w:ascii="Times New Roman" w:hAnsi="Times New Roman" w:cs="Times New Roman"/>
              </w:rPr>
              <w:t>1.9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8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585CE0" w:rsidRPr="00585CE0" w:rsidTr="006977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24" w:name="sub_5191"/>
            <w:r w:rsidRPr="00585CE0">
              <w:rPr>
                <w:rFonts w:ascii="Times New Roman" w:hAnsi="Times New Roman" w:cs="Times New Roman"/>
              </w:rPr>
              <w:t>1.9.1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8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585CE0" w:rsidRPr="00585CE0" w:rsidTr="006977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25" w:name="sub_5192"/>
            <w:r w:rsidRPr="00585CE0">
              <w:rPr>
                <w:rFonts w:ascii="Times New Roman" w:hAnsi="Times New Roman" w:cs="Times New Roman"/>
              </w:rPr>
              <w:t>1.9.2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8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585CE0" w:rsidRPr="00585CE0" w:rsidTr="006977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26" w:name="sub_5193"/>
            <w:r w:rsidRPr="00585CE0">
              <w:rPr>
                <w:rFonts w:ascii="Times New Roman" w:hAnsi="Times New Roman" w:cs="Times New Roman"/>
              </w:rPr>
              <w:t>1.9.3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8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585CE0" w:rsidRPr="00585CE0" w:rsidTr="006977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27" w:name="sub_5194"/>
            <w:r w:rsidRPr="00585CE0">
              <w:rPr>
                <w:rFonts w:ascii="Times New Roman" w:hAnsi="Times New Roman" w:cs="Times New Roman"/>
              </w:rPr>
              <w:t>1.9.4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8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585CE0" w:rsidRPr="00585CE0" w:rsidTr="006977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28" w:name="sub_5195"/>
            <w:r w:rsidRPr="00585CE0">
              <w:rPr>
                <w:rFonts w:ascii="Times New Roman" w:hAnsi="Times New Roman" w:cs="Times New Roman"/>
              </w:rPr>
              <w:t>1.9.5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8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585CE0" w:rsidRPr="00585CE0" w:rsidTr="006977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29" w:name="sub_5110"/>
            <w:r w:rsidRPr="00585CE0">
              <w:rPr>
                <w:rFonts w:ascii="Times New Roman" w:hAnsi="Times New Roman" w:cs="Times New Roman"/>
              </w:rPr>
              <w:t>1.10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8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585CE0" w:rsidRPr="00585CE0" w:rsidTr="006977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30" w:name="sub_51101"/>
            <w:r w:rsidRPr="00585CE0">
              <w:rPr>
                <w:rFonts w:ascii="Times New Roman" w:hAnsi="Times New Roman" w:cs="Times New Roman"/>
              </w:rPr>
              <w:t>1.10.1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8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Муниципального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585CE0" w:rsidRPr="00585CE0" w:rsidTr="006977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31" w:name="sub_51102"/>
            <w:r w:rsidRPr="00585CE0">
              <w:rPr>
                <w:rFonts w:ascii="Times New Roman" w:hAnsi="Times New Roman" w:cs="Times New Roman"/>
              </w:rPr>
              <w:t>1.10.2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8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585CE0" w:rsidRPr="00585CE0" w:rsidTr="006977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32" w:name="sub_51103"/>
            <w:r w:rsidRPr="00585CE0">
              <w:rPr>
                <w:rFonts w:ascii="Times New Roman" w:hAnsi="Times New Roman" w:cs="Times New Roman"/>
              </w:rPr>
              <w:t>1.10.3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8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Межрегионального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585CE0" w:rsidRPr="00585CE0" w:rsidTr="006977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33" w:name="sub_51104"/>
            <w:r w:rsidRPr="00585CE0">
              <w:rPr>
                <w:rFonts w:ascii="Times New Roman" w:hAnsi="Times New Roman" w:cs="Times New Roman"/>
              </w:rPr>
              <w:t>1.10.4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8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585CE0" w:rsidRPr="00585CE0" w:rsidTr="006977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34" w:name="sub_51105"/>
            <w:r w:rsidRPr="00585CE0">
              <w:rPr>
                <w:rFonts w:ascii="Times New Roman" w:hAnsi="Times New Roman" w:cs="Times New Roman"/>
              </w:rPr>
              <w:t>1.10.5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8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585CE0" w:rsidRPr="00585CE0" w:rsidTr="006977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35" w:name="sub_51011"/>
            <w:r w:rsidRPr="00585CE0">
              <w:rPr>
                <w:rFonts w:ascii="Times New Roman" w:hAnsi="Times New Roman" w:cs="Times New Roman"/>
              </w:rPr>
              <w:t>1.11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8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единиц</w:t>
            </w:r>
          </w:p>
        </w:tc>
      </w:tr>
      <w:tr w:rsidR="00585CE0" w:rsidRPr="00585CE0" w:rsidTr="006977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36" w:name="sub_51111"/>
            <w:r w:rsidRPr="00585CE0">
              <w:rPr>
                <w:rFonts w:ascii="Times New Roman" w:hAnsi="Times New Roman" w:cs="Times New Roman"/>
              </w:rPr>
              <w:t>1.11.1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8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единиц</w:t>
            </w:r>
          </w:p>
        </w:tc>
      </w:tr>
      <w:tr w:rsidR="00585CE0" w:rsidRPr="00585CE0" w:rsidTr="006977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37" w:name="sub_51112"/>
            <w:r w:rsidRPr="00585CE0">
              <w:rPr>
                <w:rFonts w:ascii="Times New Roman" w:hAnsi="Times New Roman" w:cs="Times New Roman"/>
              </w:rPr>
              <w:t>1.11.2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8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единиц</w:t>
            </w:r>
          </w:p>
        </w:tc>
      </w:tr>
      <w:tr w:rsidR="00585CE0" w:rsidRPr="00585CE0" w:rsidTr="006977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38" w:name="sub_51113"/>
            <w:r w:rsidRPr="00585CE0">
              <w:rPr>
                <w:rFonts w:ascii="Times New Roman" w:hAnsi="Times New Roman" w:cs="Times New Roman"/>
              </w:rPr>
              <w:t>1.11.3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8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единиц</w:t>
            </w:r>
          </w:p>
        </w:tc>
      </w:tr>
      <w:tr w:rsidR="00585CE0" w:rsidRPr="00585CE0" w:rsidTr="006977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39" w:name="sub_51114"/>
            <w:r w:rsidRPr="00585CE0">
              <w:rPr>
                <w:rFonts w:ascii="Times New Roman" w:hAnsi="Times New Roman" w:cs="Times New Roman"/>
              </w:rPr>
              <w:t>1.11.4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8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единиц</w:t>
            </w:r>
          </w:p>
        </w:tc>
      </w:tr>
      <w:tr w:rsidR="00585CE0" w:rsidRPr="00585CE0" w:rsidTr="006977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40" w:name="sub_51115"/>
            <w:r w:rsidRPr="00585CE0">
              <w:rPr>
                <w:rFonts w:ascii="Times New Roman" w:hAnsi="Times New Roman" w:cs="Times New Roman"/>
              </w:rPr>
              <w:t>1.11.5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8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единиц</w:t>
            </w:r>
          </w:p>
        </w:tc>
      </w:tr>
      <w:tr w:rsidR="00585CE0" w:rsidRPr="00585CE0" w:rsidTr="006977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41" w:name="sub_51012"/>
            <w:r w:rsidRPr="00585CE0">
              <w:rPr>
                <w:rFonts w:ascii="Times New Roman" w:hAnsi="Times New Roman" w:cs="Times New Roman"/>
              </w:rPr>
              <w:t>1.12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8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Общая численность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585CE0" w:rsidRPr="00585CE0" w:rsidTr="006977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42" w:name="sub_51013"/>
            <w:r w:rsidRPr="00585CE0">
              <w:rPr>
                <w:rFonts w:ascii="Times New Roman" w:hAnsi="Times New Roman" w:cs="Times New Roman"/>
              </w:rPr>
              <w:t>1.13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8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585CE0" w:rsidRPr="00585CE0" w:rsidTr="006977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43" w:name="sub_51014"/>
            <w:r w:rsidRPr="00585CE0">
              <w:rPr>
                <w:rFonts w:ascii="Times New Roman" w:hAnsi="Times New Roman" w:cs="Times New Roman"/>
              </w:rPr>
              <w:t>1.14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8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585CE0" w:rsidRPr="00585CE0" w:rsidTr="006977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44" w:name="sub_5115"/>
            <w:r w:rsidRPr="00585CE0">
              <w:rPr>
                <w:rFonts w:ascii="Times New Roman" w:hAnsi="Times New Roman" w:cs="Times New Roman"/>
              </w:rPr>
              <w:t>1.15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8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585CE0" w:rsidRPr="00585CE0" w:rsidTr="006977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45" w:name="sub_5116"/>
            <w:r w:rsidRPr="00585CE0">
              <w:rPr>
                <w:rFonts w:ascii="Times New Roman" w:hAnsi="Times New Roman" w:cs="Times New Roman"/>
              </w:rPr>
              <w:lastRenderedPageBreak/>
              <w:t>1.16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8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585CE0" w:rsidRPr="00585CE0" w:rsidTr="006977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46" w:name="sub_5117"/>
            <w:r w:rsidRPr="00585CE0">
              <w:rPr>
                <w:rFonts w:ascii="Times New Roman" w:hAnsi="Times New Roman" w:cs="Times New Roman"/>
              </w:rPr>
              <w:t>1.17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8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585CE0" w:rsidRPr="00585CE0" w:rsidTr="006977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47" w:name="sub_51171"/>
            <w:r w:rsidRPr="00585CE0">
              <w:rPr>
                <w:rFonts w:ascii="Times New Roman" w:hAnsi="Times New Roman" w:cs="Times New Roman"/>
              </w:rPr>
              <w:t>1.17.1</w:t>
            </w:r>
            <w:bookmarkEnd w:id="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8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585CE0" w:rsidRPr="00585CE0" w:rsidTr="006977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48" w:name="sub_51172"/>
            <w:r w:rsidRPr="00585CE0">
              <w:rPr>
                <w:rFonts w:ascii="Times New Roman" w:hAnsi="Times New Roman" w:cs="Times New Roman"/>
              </w:rPr>
              <w:t>1.17.2</w:t>
            </w:r>
            <w:bookmarkEnd w:id="4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8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585CE0" w:rsidRPr="00585CE0" w:rsidTr="006977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49" w:name="sub_5118"/>
            <w:r w:rsidRPr="00585CE0">
              <w:rPr>
                <w:rFonts w:ascii="Times New Roman" w:hAnsi="Times New Roman" w:cs="Times New Roman"/>
              </w:rPr>
              <w:t>1.18</w:t>
            </w:r>
            <w:bookmarkEnd w:id="4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8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585CE0" w:rsidRPr="00585CE0" w:rsidTr="006977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50" w:name="sub_51181"/>
            <w:r w:rsidRPr="00585CE0">
              <w:rPr>
                <w:rFonts w:ascii="Times New Roman" w:hAnsi="Times New Roman" w:cs="Times New Roman"/>
              </w:rPr>
              <w:t>1.18.1</w:t>
            </w:r>
            <w:bookmarkEnd w:id="5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8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585CE0" w:rsidRPr="00585CE0" w:rsidTr="006977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51" w:name="sub_51182"/>
            <w:r w:rsidRPr="00585CE0">
              <w:rPr>
                <w:rFonts w:ascii="Times New Roman" w:hAnsi="Times New Roman" w:cs="Times New Roman"/>
              </w:rPr>
              <w:t>1.18.2</w:t>
            </w:r>
            <w:bookmarkEnd w:id="5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8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585CE0" w:rsidRPr="00585CE0" w:rsidTr="006977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52" w:name="sub_5119"/>
            <w:r w:rsidRPr="00585CE0">
              <w:rPr>
                <w:rFonts w:ascii="Times New Roman" w:hAnsi="Times New Roman" w:cs="Times New Roman"/>
              </w:rPr>
              <w:t>1.19</w:t>
            </w:r>
            <w:bookmarkEnd w:id="5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8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585CE0" w:rsidRPr="00585CE0" w:rsidTr="006977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53" w:name="sub_5120"/>
            <w:r w:rsidRPr="00585CE0">
              <w:rPr>
                <w:rFonts w:ascii="Times New Roman" w:hAnsi="Times New Roman" w:cs="Times New Roman"/>
              </w:rPr>
              <w:t>1.20</w:t>
            </w:r>
            <w:bookmarkEnd w:id="5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8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585CE0" w:rsidRPr="00585CE0" w:rsidTr="006977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54" w:name="sub_5121"/>
            <w:r w:rsidRPr="00585CE0">
              <w:rPr>
                <w:rFonts w:ascii="Times New Roman" w:hAnsi="Times New Roman" w:cs="Times New Roman"/>
              </w:rPr>
              <w:t>1.21</w:t>
            </w:r>
            <w:bookmarkEnd w:id="5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8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585CE0" w:rsidRPr="00585CE0" w:rsidTr="006977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55" w:name="sub_5122"/>
            <w:r w:rsidRPr="00585CE0">
              <w:rPr>
                <w:rFonts w:ascii="Times New Roman" w:hAnsi="Times New Roman" w:cs="Times New Roman"/>
              </w:rPr>
              <w:t>1.22</w:t>
            </w:r>
            <w:bookmarkEnd w:id="5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8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585CE0" w:rsidRPr="00585CE0" w:rsidTr="006977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56" w:name="sub_5123"/>
            <w:r w:rsidRPr="00585CE0">
              <w:rPr>
                <w:rFonts w:ascii="Times New Roman" w:hAnsi="Times New Roman" w:cs="Times New Roman"/>
              </w:rPr>
              <w:t>1.23</w:t>
            </w:r>
            <w:bookmarkEnd w:id="5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8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CE0" w:rsidRPr="00585CE0" w:rsidRDefault="00585CE0" w:rsidP="006977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85CE0" w:rsidRPr="00585CE0" w:rsidTr="006977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57" w:name="sub_51231"/>
            <w:r w:rsidRPr="00585CE0">
              <w:rPr>
                <w:rFonts w:ascii="Times New Roman" w:hAnsi="Times New Roman" w:cs="Times New Roman"/>
              </w:rPr>
              <w:t>1.23.1</w:t>
            </w:r>
            <w:bookmarkEnd w:id="5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8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За 3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единиц</w:t>
            </w:r>
          </w:p>
        </w:tc>
      </w:tr>
      <w:tr w:rsidR="00585CE0" w:rsidRPr="00585CE0" w:rsidTr="006977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58" w:name="sub_51232"/>
            <w:r w:rsidRPr="00585CE0">
              <w:rPr>
                <w:rFonts w:ascii="Times New Roman" w:hAnsi="Times New Roman" w:cs="Times New Roman"/>
              </w:rPr>
              <w:t>1.23.2</w:t>
            </w:r>
            <w:bookmarkEnd w:id="5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8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единиц</w:t>
            </w:r>
          </w:p>
        </w:tc>
      </w:tr>
      <w:tr w:rsidR="00585CE0" w:rsidRPr="00585CE0" w:rsidTr="006977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59" w:name="sub_5124"/>
            <w:r w:rsidRPr="00585CE0">
              <w:rPr>
                <w:rFonts w:ascii="Times New Roman" w:hAnsi="Times New Roman" w:cs="Times New Roman"/>
              </w:rPr>
              <w:t>1.24</w:t>
            </w:r>
            <w:bookmarkEnd w:id="5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8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да/нет</w:t>
            </w:r>
          </w:p>
        </w:tc>
      </w:tr>
      <w:tr w:rsidR="00585CE0" w:rsidRPr="00585CE0" w:rsidTr="006977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sub_5002"/>
            <w:r w:rsidRPr="00585C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bookmarkEnd w:id="6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8"/>
              <w:rPr>
                <w:rFonts w:ascii="Times New Roman" w:hAnsi="Times New Roman" w:cs="Times New Roman"/>
              </w:rPr>
            </w:pPr>
            <w:r w:rsidRPr="00585CE0">
              <w:rPr>
                <w:rStyle w:val="a5"/>
                <w:rFonts w:ascii="Times New Roman" w:hAnsi="Times New Roman" w:cs="Times New Roman"/>
                <w:bCs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CE0" w:rsidRPr="00585CE0" w:rsidRDefault="00585CE0" w:rsidP="006977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85CE0" w:rsidRPr="00585CE0" w:rsidTr="006977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61" w:name="sub_5021"/>
            <w:r w:rsidRPr="00585CE0">
              <w:rPr>
                <w:rFonts w:ascii="Times New Roman" w:hAnsi="Times New Roman" w:cs="Times New Roman"/>
              </w:rPr>
              <w:t>2.1</w:t>
            </w:r>
            <w:bookmarkEnd w:id="6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8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единиц</w:t>
            </w:r>
          </w:p>
        </w:tc>
      </w:tr>
      <w:tr w:rsidR="00585CE0" w:rsidRPr="00585CE0" w:rsidTr="006977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62" w:name="sub_5022"/>
            <w:r w:rsidRPr="00585CE0">
              <w:rPr>
                <w:rFonts w:ascii="Times New Roman" w:hAnsi="Times New Roman" w:cs="Times New Roman"/>
              </w:rPr>
              <w:t>2.2</w:t>
            </w:r>
            <w:bookmarkEnd w:id="6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8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единиц</w:t>
            </w:r>
          </w:p>
        </w:tc>
      </w:tr>
      <w:tr w:rsidR="00585CE0" w:rsidRPr="00585CE0" w:rsidTr="006977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63" w:name="sub_5221"/>
            <w:r w:rsidRPr="00585CE0">
              <w:rPr>
                <w:rFonts w:ascii="Times New Roman" w:hAnsi="Times New Roman" w:cs="Times New Roman"/>
              </w:rPr>
              <w:t>2.2.1</w:t>
            </w:r>
            <w:bookmarkEnd w:id="6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8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единиц</w:t>
            </w:r>
          </w:p>
        </w:tc>
      </w:tr>
      <w:tr w:rsidR="00585CE0" w:rsidRPr="00585CE0" w:rsidTr="006977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64" w:name="sub_5222"/>
            <w:r w:rsidRPr="00585CE0">
              <w:rPr>
                <w:rFonts w:ascii="Times New Roman" w:hAnsi="Times New Roman" w:cs="Times New Roman"/>
              </w:rPr>
              <w:t>2.2.2</w:t>
            </w:r>
            <w:bookmarkEnd w:id="6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8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Лаборатория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единиц</w:t>
            </w:r>
          </w:p>
        </w:tc>
      </w:tr>
      <w:tr w:rsidR="00585CE0" w:rsidRPr="00585CE0" w:rsidTr="006977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65" w:name="sub_5223"/>
            <w:r w:rsidRPr="00585CE0">
              <w:rPr>
                <w:rFonts w:ascii="Times New Roman" w:hAnsi="Times New Roman" w:cs="Times New Roman"/>
              </w:rPr>
              <w:t>2.2.3</w:t>
            </w:r>
            <w:bookmarkEnd w:id="6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8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Мастерская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единиц</w:t>
            </w:r>
          </w:p>
        </w:tc>
      </w:tr>
      <w:tr w:rsidR="00585CE0" w:rsidRPr="00585CE0" w:rsidTr="006977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66" w:name="sub_5224"/>
            <w:r w:rsidRPr="00585CE0">
              <w:rPr>
                <w:rFonts w:ascii="Times New Roman" w:hAnsi="Times New Roman" w:cs="Times New Roman"/>
              </w:rPr>
              <w:lastRenderedPageBreak/>
              <w:t>2.2.4</w:t>
            </w:r>
            <w:bookmarkEnd w:id="6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8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Танцевальный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единиц</w:t>
            </w:r>
          </w:p>
        </w:tc>
      </w:tr>
      <w:tr w:rsidR="00585CE0" w:rsidRPr="00585CE0" w:rsidTr="006977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67" w:name="sub_5225"/>
            <w:r w:rsidRPr="00585CE0">
              <w:rPr>
                <w:rFonts w:ascii="Times New Roman" w:hAnsi="Times New Roman" w:cs="Times New Roman"/>
              </w:rPr>
              <w:t>2.2.5</w:t>
            </w:r>
            <w:bookmarkEnd w:id="6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8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единиц</w:t>
            </w:r>
          </w:p>
        </w:tc>
      </w:tr>
      <w:tr w:rsidR="00585CE0" w:rsidRPr="00585CE0" w:rsidTr="006977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68" w:name="sub_5226"/>
            <w:r w:rsidRPr="00585CE0">
              <w:rPr>
                <w:rFonts w:ascii="Times New Roman" w:hAnsi="Times New Roman" w:cs="Times New Roman"/>
              </w:rPr>
              <w:t>2.2.6</w:t>
            </w:r>
            <w:bookmarkEnd w:id="6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8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Бассейн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единиц</w:t>
            </w:r>
          </w:p>
        </w:tc>
      </w:tr>
      <w:tr w:rsidR="00585CE0" w:rsidRPr="00585CE0" w:rsidTr="006977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69" w:name="sub_5023"/>
            <w:r w:rsidRPr="00585CE0">
              <w:rPr>
                <w:rFonts w:ascii="Times New Roman" w:hAnsi="Times New Roman" w:cs="Times New Roman"/>
              </w:rPr>
              <w:t>2.3</w:t>
            </w:r>
            <w:bookmarkEnd w:id="6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8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единиц</w:t>
            </w:r>
          </w:p>
        </w:tc>
      </w:tr>
      <w:tr w:rsidR="00585CE0" w:rsidRPr="00585CE0" w:rsidTr="006977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70" w:name="sub_5231"/>
            <w:r w:rsidRPr="00585CE0">
              <w:rPr>
                <w:rFonts w:ascii="Times New Roman" w:hAnsi="Times New Roman" w:cs="Times New Roman"/>
              </w:rPr>
              <w:t>2.3.1</w:t>
            </w:r>
            <w:bookmarkEnd w:id="7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8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единиц</w:t>
            </w:r>
          </w:p>
        </w:tc>
      </w:tr>
      <w:tr w:rsidR="00585CE0" w:rsidRPr="00585CE0" w:rsidTr="006977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71" w:name="sub_5232"/>
            <w:r w:rsidRPr="00585CE0">
              <w:rPr>
                <w:rFonts w:ascii="Times New Roman" w:hAnsi="Times New Roman" w:cs="Times New Roman"/>
              </w:rPr>
              <w:t>2.3.2</w:t>
            </w:r>
            <w:bookmarkEnd w:id="7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8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Концертный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единиц</w:t>
            </w:r>
          </w:p>
        </w:tc>
      </w:tr>
      <w:tr w:rsidR="00585CE0" w:rsidRPr="00585CE0" w:rsidTr="006977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72" w:name="sub_5233"/>
            <w:r w:rsidRPr="00585CE0">
              <w:rPr>
                <w:rFonts w:ascii="Times New Roman" w:hAnsi="Times New Roman" w:cs="Times New Roman"/>
              </w:rPr>
              <w:t>2.3.3</w:t>
            </w:r>
            <w:bookmarkEnd w:id="7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8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Игровое помещение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единиц</w:t>
            </w:r>
          </w:p>
        </w:tc>
      </w:tr>
      <w:tr w:rsidR="00585CE0" w:rsidRPr="00585CE0" w:rsidTr="006977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73" w:name="sub_5024"/>
            <w:r w:rsidRPr="00585CE0">
              <w:rPr>
                <w:rFonts w:ascii="Times New Roman" w:hAnsi="Times New Roman" w:cs="Times New Roman"/>
              </w:rPr>
              <w:t>2.4</w:t>
            </w:r>
            <w:bookmarkEnd w:id="7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8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Наличие загородных оздоровительных лагерей, баз отдыха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да/нет</w:t>
            </w:r>
          </w:p>
        </w:tc>
      </w:tr>
      <w:tr w:rsidR="00585CE0" w:rsidRPr="00585CE0" w:rsidTr="006977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74" w:name="sub_5025"/>
            <w:r w:rsidRPr="00585CE0">
              <w:rPr>
                <w:rFonts w:ascii="Times New Roman" w:hAnsi="Times New Roman" w:cs="Times New Roman"/>
              </w:rPr>
              <w:t>2.5</w:t>
            </w:r>
            <w:bookmarkEnd w:id="7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8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да/нет</w:t>
            </w:r>
          </w:p>
        </w:tc>
      </w:tr>
      <w:tr w:rsidR="00585CE0" w:rsidRPr="00585CE0" w:rsidTr="006977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75" w:name="sub_5026"/>
            <w:r w:rsidRPr="00585CE0">
              <w:rPr>
                <w:rFonts w:ascii="Times New Roman" w:hAnsi="Times New Roman" w:cs="Times New Roman"/>
              </w:rPr>
              <w:t>2.6</w:t>
            </w:r>
            <w:bookmarkEnd w:id="7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8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да/нет</w:t>
            </w:r>
          </w:p>
        </w:tc>
      </w:tr>
      <w:tr w:rsidR="00585CE0" w:rsidRPr="00585CE0" w:rsidTr="006977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76" w:name="sub_5261"/>
            <w:r w:rsidRPr="00585CE0">
              <w:rPr>
                <w:rFonts w:ascii="Times New Roman" w:hAnsi="Times New Roman" w:cs="Times New Roman"/>
              </w:rPr>
              <w:t>2.6.1</w:t>
            </w:r>
            <w:bookmarkEnd w:id="7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8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да/нет</w:t>
            </w:r>
          </w:p>
        </w:tc>
      </w:tr>
      <w:tr w:rsidR="00585CE0" w:rsidRPr="00585CE0" w:rsidTr="006977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77" w:name="sub_5262"/>
            <w:r w:rsidRPr="00585CE0">
              <w:rPr>
                <w:rFonts w:ascii="Times New Roman" w:hAnsi="Times New Roman" w:cs="Times New Roman"/>
              </w:rPr>
              <w:t>2.6.2</w:t>
            </w:r>
            <w:bookmarkEnd w:id="7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8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С медиатекой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да/нет</w:t>
            </w:r>
          </w:p>
        </w:tc>
      </w:tr>
      <w:tr w:rsidR="00585CE0" w:rsidRPr="00585CE0" w:rsidTr="006977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78" w:name="sub_5263"/>
            <w:r w:rsidRPr="00585CE0">
              <w:rPr>
                <w:rFonts w:ascii="Times New Roman" w:hAnsi="Times New Roman" w:cs="Times New Roman"/>
              </w:rPr>
              <w:t>2.6.3</w:t>
            </w:r>
            <w:bookmarkEnd w:id="7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8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да/нет</w:t>
            </w:r>
          </w:p>
        </w:tc>
      </w:tr>
      <w:tr w:rsidR="00585CE0" w:rsidRPr="00585CE0" w:rsidTr="006977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79" w:name="sub_5264"/>
            <w:r w:rsidRPr="00585CE0">
              <w:rPr>
                <w:rFonts w:ascii="Times New Roman" w:hAnsi="Times New Roman" w:cs="Times New Roman"/>
              </w:rPr>
              <w:t>2.6.4</w:t>
            </w:r>
            <w:bookmarkEnd w:id="7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8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да/нет</w:t>
            </w:r>
          </w:p>
        </w:tc>
      </w:tr>
      <w:tr w:rsidR="00585CE0" w:rsidRPr="00585CE0" w:rsidTr="006977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80" w:name="sub_5265"/>
            <w:r w:rsidRPr="00585CE0">
              <w:rPr>
                <w:rFonts w:ascii="Times New Roman" w:hAnsi="Times New Roman" w:cs="Times New Roman"/>
              </w:rPr>
              <w:t>2.6.5</w:t>
            </w:r>
            <w:bookmarkEnd w:id="8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8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да/нет</w:t>
            </w:r>
          </w:p>
        </w:tc>
      </w:tr>
      <w:tr w:rsidR="00585CE0" w:rsidRPr="00585CE0" w:rsidTr="006977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81" w:name="sub_5027"/>
            <w:r w:rsidRPr="00585CE0">
              <w:rPr>
                <w:rFonts w:ascii="Times New Roman" w:hAnsi="Times New Roman" w:cs="Times New Roman"/>
              </w:rPr>
              <w:t>2.7</w:t>
            </w:r>
            <w:bookmarkEnd w:id="8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0" w:rsidRPr="00585CE0" w:rsidRDefault="00585CE0" w:rsidP="0069777A">
            <w:pPr>
              <w:pStyle w:val="a8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CE0" w:rsidRPr="00585CE0" w:rsidRDefault="00585CE0" w:rsidP="006977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85CE0">
              <w:rPr>
                <w:rFonts w:ascii="Times New Roman" w:hAnsi="Times New Roman" w:cs="Times New Roman"/>
              </w:rPr>
              <w:t>человек/%</w:t>
            </w:r>
          </w:p>
        </w:tc>
      </w:tr>
    </w:tbl>
    <w:p w:rsidR="00585CE0" w:rsidRPr="00585CE0" w:rsidRDefault="00585CE0" w:rsidP="00585CE0">
      <w:pPr>
        <w:pStyle w:val="Default"/>
        <w:jc w:val="both"/>
        <w:sectPr w:rsidR="00585CE0" w:rsidRPr="00585CE0" w:rsidSect="001A151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85CE0" w:rsidRDefault="00585CE0" w:rsidP="00585C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585CE0" w:rsidRDefault="00585CE0" w:rsidP="00585CE0"/>
    <w:p w:rsidR="00585CE0" w:rsidRDefault="00585CE0" w:rsidP="00585CE0">
      <w:r>
        <w:rPr>
          <w:rStyle w:val="a5"/>
          <w:bCs/>
        </w:rPr>
        <w:br w:type="page"/>
      </w:r>
    </w:p>
    <w:p w:rsidR="00585CE0" w:rsidRDefault="00585CE0" w:rsidP="00A13E88">
      <w:pPr>
        <w:autoSpaceDE w:val="0"/>
        <w:autoSpaceDN w:val="0"/>
        <w:adjustRightInd w:val="0"/>
        <w:ind w:firstLine="709"/>
        <w:jc w:val="both"/>
      </w:pPr>
    </w:p>
    <w:sectPr w:rsidR="00585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AA0" w:rsidRDefault="00CB7AA0">
      <w:r>
        <w:separator/>
      </w:r>
    </w:p>
  </w:endnote>
  <w:endnote w:type="continuationSeparator" w:id="0">
    <w:p w:rsidR="00CB7AA0" w:rsidRDefault="00CB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AA0" w:rsidRDefault="00CB7AA0">
      <w:r>
        <w:separator/>
      </w:r>
    </w:p>
  </w:footnote>
  <w:footnote w:type="continuationSeparator" w:id="0">
    <w:p w:rsidR="00CB7AA0" w:rsidRDefault="00CB7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FBD" w:rsidRDefault="00585CE0" w:rsidP="007D28B2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1BC8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A07C4"/>
    <w:multiLevelType w:val="hybridMultilevel"/>
    <w:tmpl w:val="CB5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88"/>
    <w:rsid w:val="001B20CB"/>
    <w:rsid w:val="00401BC8"/>
    <w:rsid w:val="00585CE0"/>
    <w:rsid w:val="005B0229"/>
    <w:rsid w:val="00695BE1"/>
    <w:rsid w:val="00784C0B"/>
    <w:rsid w:val="008A77E5"/>
    <w:rsid w:val="00A13E88"/>
    <w:rsid w:val="00B51501"/>
    <w:rsid w:val="00B94D6E"/>
    <w:rsid w:val="00CB7213"/>
    <w:rsid w:val="00CB7AA0"/>
    <w:rsid w:val="00DE16D4"/>
    <w:rsid w:val="00E44788"/>
    <w:rsid w:val="00EC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5C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link w:val="40"/>
    <w:qFormat/>
    <w:rsid w:val="00585CE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3E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13E8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85C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85C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intheader">
    <w:name w:val="printheader"/>
    <w:basedOn w:val="a"/>
    <w:rsid w:val="00585CE0"/>
    <w:pPr>
      <w:spacing w:before="100" w:beforeAutospacing="1" w:after="100" w:afterAutospacing="1"/>
    </w:pPr>
  </w:style>
  <w:style w:type="paragraph" w:styleId="a4">
    <w:name w:val="Normal (Web)"/>
    <w:basedOn w:val="a"/>
    <w:rsid w:val="00585C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85CE0"/>
  </w:style>
  <w:style w:type="character" w:customStyle="1" w:styleId="a5">
    <w:name w:val="Цветовое выделение"/>
    <w:rsid w:val="00585CE0"/>
    <w:rPr>
      <w:b/>
      <w:color w:val="26282F"/>
    </w:rPr>
  </w:style>
  <w:style w:type="character" w:customStyle="1" w:styleId="a6">
    <w:name w:val="Гипертекстовая ссылка"/>
    <w:basedOn w:val="a5"/>
    <w:rsid w:val="00585CE0"/>
    <w:rPr>
      <w:rFonts w:cs="Times New Roman"/>
      <w:b/>
      <w:color w:val="106BBE"/>
    </w:rPr>
  </w:style>
  <w:style w:type="paragraph" w:customStyle="1" w:styleId="a7">
    <w:name w:val="Нормальный (таблица)"/>
    <w:basedOn w:val="a"/>
    <w:next w:val="a"/>
    <w:rsid w:val="00585CE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Прижатый влево"/>
    <w:basedOn w:val="a"/>
    <w:next w:val="a"/>
    <w:rsid w:val="00585C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585C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85C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585C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85C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E16D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E16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5C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link w:val="40"/>
    <w:qFormat/>
    <w:rsid w:val="00585CE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3E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13E8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85C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85C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intheader">
    <w:name w:val="printheader"/>
    <w:basedOn w:val="a"/>
    <w:rsid w:val="00585CE0"/>
    <w:pPr>
      <w:spacing w:before="100" w:beforeAutospacing="1" w:after="100" w:afterAutospacing="1"/>
    </w:pPr>
  </w:style>
  <w:style w:type="paragraph" w:styleId="a4">
    <w:name w:val="Normal (Web)"/>
    <w:basedOn w:val="a"/>
    <w:rsid w:val="00585C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85CE0"/>
  </w:style>
  <w:style w:type="character" w:customStyle="1" w:styleId="a5">
    <w:name w:val="Цветовое выделение"/>
    <w:rsid w:val="00585CE0"/>
    <w:rPr>
      <w:b/>
      <w:color w:val="26282F"/>
    </w:rPr>
  </w:style>
  <w:style w:type="character" w:customStyle="1" w:styleId="a6">
    <w:name w:val="Гипертекстовая ссылка"/>
    <w:basedOn w:val="a5"/>
    <w:rsid w:val="00585CE0"/>
    <w:rPr>
      <w:rFonts w:cs="Times New Roman"/>
      <w:b/>
      <w:color w:val="106BBE"/>
    </w:rPr>
  </w:style>
  <w:style w:type="paragraph" w:customStyle="1" w:styleId="a7">
    <w:name w:val="Нормальный (таблица)"/>
    <w:basedOn w:val="a"/>
    <w:next w:val="a"/>
    <w:rsid w:val="00585CE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Прижатый влево"/>
    <w:basedOn w:val="a"/>
    <w:next w:val="a"/>
    <w:rsid w:val="00585C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585C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85C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585C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85C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E16D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E16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2675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9556</dc:creator>
  <cp:lastModifiedBy>Оксана</cp:lastModifiedBy>
  <cp:revision>10</cp:revision>
  <cp:lastPrinted>2019-03-07T06:48:00Z</cp:lastPrinted>
  <dcterms:created xsi:type="dcterms:W3CDTF">2019-03-07T06:52:00Z</dcterms:created>
  <dcterms:modified xsi:type="dcterms:W3CDTF">2020-02-17T07:53:00Z</dcterms:modified>
</cp:coreProperties>
</file>