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33" w:rsidRPr="00471A40" w:rsidRDefault="00471A40" w:rsidP="00471A40">
      <w:pPr>
        <w:ind w:left="-1134" w:right="-284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pt;height:758.1pt">
            <v:imagedata r:id="rId7" o:title="Положение о  ПТК"/>
          </v:shape>
        </w:pict>
      </w:r>
      <w:bookmarkEnd w:id="0"/>
    </w:p>
    <w:p w:rsidR="000F4833" w:rsidRDefault="000F4833" w:rsidP="000F4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3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425EB7" w:rsidRPr="000F4833" w:rsidRDefault="00425EB7" w:rsidP="00471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833" w:rsidRDefault="000F4833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4833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proofErr w:type="spellStart"/>
      <w:r w:rsidRPr="000F4833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0F4833">
        <w:rPr>
          <w:rFonts w:ascii="Times New Roman" w:hAnsi="Times New Roman" w:cs="Times New Roman"/>
          <w:sz w:val="24"/>
          <w:szCs w:val="24"/>
        </w:rPr>
        <w:t>–технической комиссии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0F4833">
        <w:rPr>
          <w:rFonts w:ascii="Times New Roman" w:hAnsi="Times New Roman" w:cs="Times New Roman"/>
          <w:sz w:val="24"/>
          <w:szCs w:val="24"/>
        </w:rPr>
        <w:t xml:space="preserve">У ДО </w:t>
      </w:r>
      <w:r>
        <w:rPr>
          <w:rFonts w:ascii="Times New Roman" w:hAnsi="Times New Roman" w:cs="Times New Roman"/>
          <w:sz w:val="24"/>
          <w:szCs w:val="24"/>
        </w:rPr>
        <w:t xml:space="preserve">ЦДТ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Краснозаводс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F4833">
        <w:rPr>
          <w:rFonts w:ascii="Times New Roman" w:hAnsi="Times New Roman" w:cs="Times New Roman"/>
          <w:sz w:val="24"/>
          <w:szCs w:val="24"/>
        </w:rPr>
        <w:t xml:space="preserve">далее (Положение) регламентирует деятельность </w:t>
      </w:r>
      <w:proofErr w:type="spellStart"/>
      <w:r w:rsidRPr="000F4833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0F4833">
        <w:rPr>
          <w:rFonts w:ascii="Times New Roman" w:hAnsi="Times New Roman" w:cs="Times New Roman"/>
          <w:sz w:val="24"/>
          <w:szCs w:val="24"/>
        </w:rPr>
        <w:t xml:space="preserve">–технической комиссии, создаваемой в целях организации контроля </w:t>
      </w:r>
      <w:r w:rsidR="00125C12" w:rsidRPr="00125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предупреждению пожаров и противопожарной защите предприятия</w:t>
      </w:r>
      <w:r w:rsidR="00125C1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0F4833">
        <w:rPr>
          <w:rFonts w:ascii="Times New Roman" w:hAnsi="Times New Roman" w:cs="Times New Roman"/>
          <w:sz w:val="24"/>
          <w:szCs w:val="24"/>
        </w:rPr>
        <w:t>и расследования случаев срабатывания систем автоматической пожарной сигнализации и системы оповещения и эвакуации людей о пожаре.</w:t>
      </w:r>
    </w:p>
    <w:p w:rsidR="000F4833" w:rsidRDefault="000F4833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33" w:rsidRDefault="000F4833" w:rsidP="000F48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833">
        <w:rPr>
          <w:rFonts w:ascii="Times New Roman" w:hAnsi="Times New Roman" w:cs="Times New Roman"/>
          <w:b/>
          <w:sz w:val="24"/>
          <w:szCs w:val="24"/>
        </w:rPr>
        <w:t>2. Цели и задачи пожарно-технической комиссии</w:t>
      </w:r>
    </w:p>
    <w:p w:rsidR="000F4833" w:rsidRDefault="000F4833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4833" w:rsidRDefault="000F4833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833">
        <w:rPr>
          <w:rFonts w:ascii="Times New Roman" w:hAnsi="Times New Roman" w:cs="Times New Roman"/>
          <w:sz w:val="24"/>
          <w:szCs w:val="24"/>
        </w:rPr>
        <w:t xml:space="preserve"> 2.1.Целью создания </w:t>
      </w:r>
      <w:proofErr w:type="spellStart"/>
      <w:r w:rsidRPr="000F4833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0F4833">
        <w:rPr>
          <w:rFonts w:ascii="Times New Roman" w:hAnsi="Times New Roman" w:cs="Times New Roman"/>
          <w:sz w:val="24"/>
          <w:szCs w:val="24"/>
        </w:rPr>
        <w:t>–технической комиссии (далее ПТК) является привлечение работников образовательного учреждения (далее ОУ) к активному участию в работе по предупреждению пожаров и противопожарной защите учреждения.</w:t>
      </w:r>
    </w:p>
    <w:p w:rsidR="000F4833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2.2. Пожарно-техническая комиссия формируется приказом руководителя ОУ. </w:t>
      </w:r>
    </w:p>
    <w:p w:rsidR="000F4833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2.3. В состав ПТК включают работников администрации, педагогического, учебно-вспомогательного персонала учреждения. 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2.4. На должность председателя ПТК назначается директор или заместитель директора. </w:t>
      </w:r>
      <w:r w:rsidR="000F483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2.5.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 Основные задачи: </w:t>
      </w:r>
    </w:p>
    <w:p w:rsidR="000F4833" w:rsidRDefault="000F4833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833">
        <w:rPr>
          <w:rFonts w:ascii="Times New Roman" w:hAnsi="Times New Roman" w:cs="Times New Roman"/>
          <w:sz w:val="24"/>
          <w:szCs w:val="24"/>
        </w:rPr>
        <w:t xml:space="preserve">- ежеквартальное проведение противопожарного обследования </w:t>
      </w:r>
    </w:p>
    <w:p w:rsidR="00425EB7" w:rsidRDefault="000F4833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833">
        <w:rPr>
          <w:rFonts w:ascii="Times New Roman" w:hAnsi="Times New Roman" w:cs="Times New Roman"/>
          <w:sz w:val="24"/>
          <w:szCs w:val="24"/>
        </w:rPr>
        <w:t xml:space="preserve">всех учебных кабинетов, административных и вспомогательных помещений с целью выявления нарушений требований пожарной </w:t>
      </w:r>
      <w:r w:rsidR="00125C12">
        <w:rPr>
          <w:rFonts w:ascii="Times New Roman" w:hAnsi="Times New Roman" w:cs="Times New Roman"/>
          <w:sz w:val="24"/>
          <w:szCs w:val="24"/>
        </w:rPr>
        <w:t xml:space="preserve">безопасности в образовательном </w:t>
      </w:r>
      <w:r w:rsidRPr="000F4833">
        <w:rPr>
          <w:rFonts w:ascii="Times New Roman" w:hAnsi="Times New Roman" w:cs="Times New Roman"/>
          <w:sz w:val="24"/>
          <w:szCs w:val="24"/>
        </w:rPr>
        <w:t xml:space="preserve"> </w:t>
      </w:r>
      <w:r w:rsidR="00125C12">
        <w:rPr>
          <w:rFonts w:ascii="Times New Roman" w:hAnsi="Times New Roman" w:cs="Times New Roman"/>
          <w:sz w:val="24"/>
          <w:szCs w:val="24"/>
        </w:rPr>
        <w:t>процессе</w:t>
      </w:r>
      <w:r w:rsidRPr="000F4833">
        <w:rPr>
          <w:rFonts w:ascii="Times New Roman" w:hAnsi="Times New Roman" w:cs="Times New Roman"/>
          <w:sz w:val="24"/>
          <w:szCs w:val="24"/>
        </w:rPr>
        <w:t xml:space="preserve"> ОУ. По результатам обследования оформляется Акт (приложение №1);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 - проведение разъяснительной работы среди персонала и обучающихся ОУ по соблюдению требований противопожарных норм и правил;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 - организация и проведение учебных тренировок по эвакуации сотрудников и обучающихся при пожаре или чрезвычайной ситуации;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 - осуществление </w:t>
      </w:r>
      <w:proofErr w:type="gramStart"/>
      <w:r w:rsidR="000F4833" w:rsidRPr="000F483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F4833" w:rsidRPr="000F4833">
        <w:rPr>
          <w:rFonts w:ascii="Times New Roman" w:hAnsi="Times New Roman" w:cs="Times New Roman"/>
          <w:sz w:val="24"/>
          <w:szCs w:val="24"/>
        </w:rPr>
        <w:t xml:space="preserve"> эксплуатационным состоянием, содержанием и сохранностью первичных средств пожаротушения, автоматической пожарной сигнализации и системы оповещения и оборудования передачи извещений о пожаре в подразделение пожарной охраны, состоянием электроустановок; </w:t>
      </w:r>
    </w:p>
    <w:p w:rsidR="00425EB7" w:rsidRDefault="000F4833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833">
        <w:rPr>
          <w:rFonts w:ascii="Times New Roman" w:hAnsi="Times New Roman" w:cs="Times New Roman"/>
          <w:sz w:val="24"/>
          <w:szCs w:val="24"/>
        </w:rPr>
        <w:t>- установления причин срабатывания систем автоматической противопожарной защиты, не связанных с пожаром, вследствие которого осуществлялся выезд личного состава и техники подразделений пожарной охраны и виновных в таком происшествии с оформлением соответствующего Акта (приложение №2).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 - организация хранения документации (актов по проверке противопожарного состояния ОУ, актов установления причин и виновных в срабатывании систем автоматической пожарной защиты, не связанных с пожаром, планов работы и протоколов комиссии).</w:t>
      </w:r>
    </w:p>
    <w:p w:rsidR="00125C12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25EB7" w:rsidRDefault="000F4833" w:rsidP="0042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B7">
        <w:rPr>
          <w:rFonts w:ascii="Times New Roman" w:hAnsi="Times New Roman" w:cs="Times New Roman"/>
          <w:b/>
          <w:sz w:val="24"/>
          <w:szCs w:val="24"/>
        </w:rPr>
        <w:t>3. Организация работы ПТК</w:t>
      </w:r>
    </w:p>
    <w:p w:rsidR="00425EB7" w:rsidRPr="00425EB7" w:rsidRDefault="00425EB7" w:rsidP="0042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 3.1. Пожарно-техническая комиссия осуществляет свою работу на основании плана мероприятий по обеспечению пожарной безопасности на учебный год 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3.2. Все противопожарные мероприятия, намеченные ПТК к выполнению, оформляются актами, утверждаются руководителем ОУ и подлежат выполнению в установленные сроки. 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3.3. Повседневный контроль выполнения противопожарных мероприятий, предложенных комиссией, в структурных подразделениях возлагается на лицо, назначенное </w:t>
      </w:r>
      <w:proofErr w:type="gramStart"/>
      <w:r w:rsidR="000F4833" w:rsidRPr="000F483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0F4833" w:rsidRPr="000F4833">
        <w:rPr>
          <w:rFonts w:ascii="Times New Roman" w:hAnsi="Times New Roman" w:cs="Times New Roman"/>
          <w:sz w:val="24"/>
          <w:szCs w:val="24"/>
        </w:rPr>
        <w:t xml:space="preserve"> за пожарную безопасность подразделения (учебного кабинета, помещения и т. п.) </w:t>
      </w:r>
    </w:p>
    <w:p w:rsidR="00425EB7" w:rsidRPr="00425EB7" w:rsidRDefault="000F4833" w:rsidP="00425E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B7">
        <w:rPr>
          <w:rFonts w:ascii="Times New Roman" w:hAnsi="Times New Roman" w:cs="Times New Roman"/>
          <w:b/>
          <w:sz w:val="24"/>
          <w:szCs w:val="24"/>
        </w:rPr>
        <w:t>4. Права членов ПТК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4.1. В любое вре6мя беспрепятственно осматривать учебные, административные и бытовые помещения ОУ, знакомиться с документами по пожарной безопасности. </w:t>
      </w:r>
    </w:p>
    <w:p w:rsidR="00425EB7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833" w:rsidRPr="000F4833">
        <w:rPr>
          <w:rFonts w:ascii="Times New Roman" w:hAnsi="Times New Roman" w:cs="Times New Roman"/>
          <w:sz w:val="24"/>
          <w:szCs w:val="24"/>
        </w:rPr>
        <w:t>4.2. Проверять противопожарный режим в подразделениях ОУ и предъявлять должностным лицам и ответственным за пожарную безопасность обязательные для исполнения акты об устранении выявленных нарушений требований пожарной безопасности.</w:t>
      </w:r>
    </w:p>
    <w:p w:rsidR="000F4833" w:rsidRDefault="00425EB7" w:rsidP="000F4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4833" w:rsidRPr="000F4833">
        <w:rPr>
          <w:rFonts w:ascii="Times New Roman" w:hAnsi="Times New Roman" w:cs="Times New Roman"/>
          <w:sz w:val="24"/>
          <w:szCs w:val="24"/>
        </w:rPr>
        <w:t xml:space="preserve"> 4.3.Запрещать эксплуатацию оборудования, электроустановок и работу на рабочих местах при выявлении нарушений инструкций о мерах пожарной безопасности, которые могут привести к пожару, с уведомлением об этом руководителя ОУ.</w:t>
      </w: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40" w:rsidRDefault="00471A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40" w:rsidRDefault="00471A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40" w:rsidRDefault="00471A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40" w:rsidRDefault="00471A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A40" w:rsidRDefault="00471A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Default="00BB6B40" w:rsidP="000F4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B40" w:rsidRPr="00BB6B40" w:rsidRDefault="00BB6B40" w:rsidP="00BB6B40">
      <w:pPr>
        <w:pStyle w:val="1"/>
        <w:jc w:val="right"/>
        <w:rPr>
          <w:rFonts w:ascii="Times New Roman" w:hAnsi="Times New Roman"/>
          <w:sz w:val="20"/>
        </w:rPr>
      </w:pPr>
      <w:r w:rsidRPr="00BB6B40">
        <w:rPr>
          <w:rFonts w:ascii="Times New Roman" w:hAnsi="Times New Roman"/>
          <w:sz w:val="20"/>
        </w:rPr>
        <w:lastRenderedPageBreak/>
        <w:t>Приложение 1</w:t>
      </w:r>
    </w:p>
    <w:p w:rsidR="00BB6B40" w:rsidRPr="00BB6B40" w:rsidRDefault="00BB6B40" w:rsidP="00BB6B40">
      <w:pPr>
        <w:pStyle w:val="1"/>
        <w:jc w:val="right"/>
        <w:rPr>
          <w:rFonts w:ascii="Times New Roman" w:hAnsi="Times New Roman"/>
          <w:sz w:val="20"/>
        </w:rPr>
      </w:pPr>
      <w:r w:rsidRPr="00BB6B40">
        <w:rPr>
          <w:rFonts w:ascii="Times New Roman" w:hAnsi="Times New Roman"/>
          <w:sz w:val="20"/>
        </w:rPr>
        <w:t>к Положению о ПТК</w:t>
      </w: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42"/>
        <w:gridCol w:w="425"/>
        <w:gridCol w:w="142"/>
        <w:gridCol w:w="1701"/>
        <w:gridCol w:w="425"/>
        <w:gridCol w:w="284"/>
        <w:gridCol w:w="283"/>
      </w:tblGrid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"УТВЕРЖДАЮ"</w:t>
            </w:r>
          </w:p>
        </w:tc>
      </w:tr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</w:tr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B6B40" w:rsidRPr="00BB6B40" w:rsidRDefault="00BB6B40" w:rsidP="00BB6B4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B6B40" w:rsidRPr="00BB6B40" w:rsidRDefault="00BB6B40" w:rsidP="00BB6B40">
      <w:pPr>
        <w:pStyle w:val="1"/>
        <w:jc w:val="both"/>
        <w:rPr>
          <w:rFonts w:ascii="Times New Roman" w:hAnsi="Times New Roman"/>
          <w:sz w:val="20"/>
        </w:rPr>
      </w:pPr>
    </w:p>
    <w:p w:rsidR="00BB6B40" w:rsidRPr="00BB6B40" w:rsidRDefault="00BB6B40" w:rsidP="00BB6B40">
      <w:pPr>
        <w:pStyle w:val="1"/>
        <w:jc w:val="center"/>
        <w:rPr>
          <w:rFonts w:ascii="Times New Roman" w:hAnsi="Times New Roman"/>
          <w:b/>
          <w:sz w:val="20"/>
        </w:rPr>
      </w:pPr>
      <w:r w:rsidRPr="00BB6B40">
        <w:rPr>
          <w:rFonts w:ascii="Times New Roman" w:hAnsi="Times New Roman"/>
          <w:b/>
          <w:sz w:val="20"/>
        </w:rPr>
        <w:t>АКТ</w:t>
      </w:r>
    </w:p>
    <w:p w:rsidR="00BB6B40" w:rsidRPr="00BB6B40" w:rsidRDefault="00BB6B40" w:rsidP="00BB6B40">
      <w:pPr>
        <w:pStyle w:val="1"/>
        <w:jc w:val="center"/>
        <w:rPr>
          <w:rFonts w:ascii="Times New Roman" w:hAnsi="Times New Roman"/>
          <w:b/>
          <w:sz w:val="20"/>
        </w:rPr>
      </w:pPr>
      <w:r w:rsidRPr="00BB6B40">
        <w:rPr>
          <w:rFonts w:ascii="Times New Roman" w:hAnsi="Times New Roman"/>
          <w:b/>
          <w:sz w:val="20"/>
        </w:rPr>
        <w:t>проверки противопожарного состояния объекта (цеха, участка)</w:t>
      </w: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67"/>
        <w:gridCol w:w="709"/>
        <w:gridCol w:w="709"/>
        <w:gridCol w:w="283"/>
        <w:gridCol w:w="284"/>
        <w:gridCol w:w="283"/>
        <w:gridCol w:w="1985"/>
        <w:gridCol w:w="425"/>
        <w:gridCol w:w="284"/>
        <w:gridCol w:w="1275"/>
        <w:gridCol w:w="1134"/>
      </w:tblGrid>
      <w:tr w:rsidR="00BB6B40" w:rsidRPr="00BB6B40" w:rsidTr="00254257">
        <w:trPr>
          <w:trHeight w:val="240"/>
        </w:trPr>
        <w:tc>
          <w:tcPr>
            <w:tcW w:w="3147" w:type="dxa"/>
            <w:gridSpan w:val="4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Пожарно-техническая комиссия </w:t>
            </w:r>
          </w:p>
        </w:tc>
        <w:tc>
          <w:tcPr>
            <w:tcW w:w="5953" w:type="dxa"/>
            <w:gridSpan w:val="8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7966" w:type="dxa"/>
            <w:gridSpan w:val="11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в составе:</w:t>
            </w:r>
          </w:p>
        </w:tc>
      </w:tr>
      <w:tr w:rsidR="00BB6B40" w:rsidRPr="00BB6B40" w:rsidTr="00254257">
        <w:trPr>
          <w:trHeight w:val="240"/>
        </w:trPr>
        <w:tc>
          <w:tcPr>
            <w:tcW w:w="7966" w:type="dxa"/>
            <w:gridSpan w:val="11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134" w:type="dxa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cantSplit/>
          <w:trHeight w:hRule="exact" w:val="113"/>
        </w:trPr>
        <w:tc>
          <w:tcPr>
            <w:tcW w:w="9100" w:type="dxa"/>
            <w:gridSpan w:val="12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2438" w:type="dxa"/>
            <w:gridSpan w:val="3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Председатель комиссии: </w:t>
            </w:r>
          </w:p>
        </w:tc>
        <w:tc>
          <w:tcPr>
            <w:tcW w:w="6662" w:type="dxa"/>
            <w:gridSpan w:val="9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2438" w:type="dxa"/>
            <w:gridSpan w:val="3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9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 xml:space="preserve"> (должность, фамилия, инициалы) </w:t>
            </w:r>
          </w:p>
        </w:tc>
      </w:tr>
      <w:tr w:rsidR="00BB6B40" w:rsidRPr="00BB6B40" w:rsidTr="00254257">
        <w:trPr>
          <w:cantSplit/>
          <w:trHeight w:hRule="exact" w:val="113"/>
        </w:trPr>
        <w:tc>
          <w:tcPr>
            <w:tcW w:w="9100" w:type="dxa"/>
            <w:gridSpan w:val="12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  <w:vertAlign w:val="superscript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729" w:type="dxa"/>
            <w:gridSpan w:val="2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Члены комиссии: </w:t>
            </w:r>
          </w:p>
        </w:tc>
        <w:tc>
          <w:tcPr>
            <w:tcW w:w="7371" w:type="dxa"/>
            <w:gridSpan w:val="10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729" w:type="dxa"/>
            <w:gridSpan w:val="2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10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(должность, фамилия, инициалы)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в период </w:t>
            </w:r>
            <w:proofErr w:type="gramStart"/>
            <w:r w:rsidRPr="00BB6B40">
              <w:rPr>
                <w:rFonts w:ascii="Times New Roman" w:hAnsi="Times New Roman"/>
              </w:rPr>
              <w:t>с</w:t>
            </w:r>
            <w:proofErr w:type="gramEnd"/>
            <w:r w:rsidRPr="00BB6B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по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vAlign w:val="center"/>
          </w:tcPr>
          <w:p w:rsidR="00BB6B40" w:rsidRPr="00BB6B40" w:rsidRDefault="00BB6B40" w:rsidP="00BB6B40">
            <w:pPr>
              <w:pStyle w:val="a3"/>
              <w:jc w:val="right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BB6B40">
              <w:rPr>
                <w:rFonts w:ascii="Times New Roman" w:hAnsi="Times New Roman"/>
              </w:rPr>
              <w:t>г</w:t>
            </w:r>
            <w:proofErr w:type="gramEnd"/>
            <w:r w:rsidRPr="00BB6B40">
              <w:rPr>
                <w:rFonts w:ascii="Times New Roman" w:hAnsi="Times New Roman"/>
              </w:rPr>
              <w:t>.</w:t>
            </w:r>
          </w:p>
        </w:tc>
      </w:tr>
      <w:tr w:rsidR="00BB6B40" w:rsidRPr="00BB6B40" w:rsidTr="00254257">
        <w:trPr>
          <w:cantSplit/>
          <w:trHeight w:val="240"/>
        </w:trPr>
        <w:tc>
          <w:tcPr>
            <w:tcW w:w="3997" w:type="dxa"/>
            <w:gridSpan w:val="7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  <w:u w:val="single"/>
              </w:rPr>
            </w:pPr>
            <w:r w:rsidRPr="00BB6B40">
              <w:rPr>
                <w:rFonts w:ascii="Times New Roman" w:hAnsi="Times New Roman"/>
              </w:rPr>
              <w:t xml:space="preserve">провела противопожарное обследование </w:t>
            </w:r>
          </w:p>
        </w:tc>
        <w:tc>
          <w:tcPr>
            <w:tcW w:w="5103" w:type="dxa"/>
            <w:gridSpan w:val="5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3997" w:type="dxa"/>
            <w:gridSpan w:val="7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B6B40">
              <w:rPr>
                <w:rFonts w:ascii="Times New Roman" w:hAnsi="Times New Roman"/>
                <w:sz w:val="16"/>
                <w:szCs w:val="16"/>
              </w:rPr>
              <w:t xml:space="preserve">(организация или структурные подразделения, </w:t>
            </w:r>
            <w:proofErr w:type="gramEnd"/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2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  <w:u w:val="single"/>
              </w:rPr>
            </w:pPr>
          </w:p>
        </w:tc>
      </w:tr>
      <w:tr w:rsidR="00BB6B40" w:rsidRPr="00BB6B40" w:rsidTr="00BB6B40">
        <w:trPr>
          <w:trHeight w:val="83"/>
        </w:trPr>
        <w:tc>
          <w:tcPr>
            <w:tcW w:w="9100" w:type="dxa"/>
            <w:gridSpan w:val="12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которые проверялись)</w:t>
            </w:r>
          </w:p>
        </w:tc>
      </w:tr>
    </w:tbl>
    <w:p w:rsidR="00BB6B40" w:rsidRPr="00BB6B40" w:rsidRDefault="00BB6B40" w:rsidP="00BB6B40">
      <w:pPr>
        <w:pStyle w:val="1"/>
        <w:jc w:val="both"/>
        <w:rPr>
          <w:rFonts w:ascii="Times New Roman" w:hAnsi="Times New Roman"/>
          <w:sz w:val="20"/>
        </w:rPr>
      </w:pPr>
    </w:p>
    <w:p w:rsidR="00BB6B40" w:rsidRPr="00BB6B40" w:rsidRDefault="00BB6B40" w:rsidP="00BB6B40">
      <w:pPr>
        <w:pStyle w:val="1"/>
        <w:jc w:val="center"/>
        <w:rPr>
          <w:rFonts w:ascii="Times New Roman" w:hAnsi="Times New Roman"/>
          <w:b/>
          <w:sz w:val="20"/>
        </w:rPr>
      </w:pPr>
      <w:r w:rsidRPr="00BB6B40">
        <w:rPr>
          <w:rFonts w:ascii="Times New Roman" w:hAnsi="Times New Roman"/>
          <w:b/>
          <w:sz w:val="20"/>
        </w:rPr>
        <w:t>КОМИССИЯ ВЫЯВИЛА:</w:t>
      </w: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  <w:r w:rsidRPr="00BB6B40">
        <w:rPr>
          <w:rFonts w:ascii="Times New Roman" w:hAnsi="Times New Roman"/>
          <w:sz w:val="20"/>
        </w:rPr>
        <w:t>нарушения требований правил пожарной безопасности инструкции о мерах пожарной безопасности), подлежащие устранению:</w:t>
      </w: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111"/>
        <w:gridCol w:w="2552"/>
        <w:gridCol w:w="1275"/>
      </w:tblGrid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25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B6B40" w:rsidRPr="00BB6B40" w:rsidRDefault="00BB6B40" w:rsidP="0025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vAlign w:val="center"/>
          </w:tcPr>
          <w:p w:rsidR="00BB6B40" w:rsidRPr="00BB6B40" w:rsidRDefault="00BB6B40" w:rsidP="0025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Мероприятия, предлагаемые для устранения нарушений противопожарных требований</w:t>
            </w:r>
          </w:p>
        </w:tc>
        <w:tc>
          <w:tcPr>
            <w:tcW w:w="2552" w:type="dxa"/>
            <w:vAlign w:val="center"/>
          </w:tcPr>
          <w:p w:rsidR="00BB6B40" w:rsidRPr="00BB6B40" w:rsidRDefault="00BB6B40" w:rsidP="0025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Намечаемые сроки устранения нарушений и ответственный исполнитель</w:t>
            </w:r>
          </w:p>
        </w:tc>
        <w:tc>
          <w:tcPr>
            <w:tcW w:w="1275" w:type="dxa"/>
            <w:vAlign w:val="center"/>
          </w:tcPr>
          <w:p w:rsidR="00BB6B40" w:rsidRPr="00BB6B40" w:rsidRDefault="00BB6B40" w:rsidP="00254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Отметка об устранении нарушений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B40" w:rsidRPr="00BB6B40" w:rsidRDefault="00BB6B40" w:rsidP="00BB6B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6B40" w:rsidRPr="00BB6B40" w:rsidRDefault="00BB6B40" w:rsidP="00BB6B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6B40">
        <w:rPr>
          <w:rFonts w:ascii="Times New Roman" w:hAnsi="Times New Roman" w:cs="Times New Roman"/>
          <w:sz w:val="16"/>
          <w:szCs w:val="16"/>
        </w:rPr>
        <w:t>Подписи членов ПТК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701"/>
        <w:gridCol w:w="425"/>
        <w:gridCol w:w="284"/>
        <w:gridCol w:w="5981"/>
      </w:tblGrid>
      <w:tr w:rsidR="00BB6B40" w:rsidRPr="00BB6B40" w:rsidTr="00254257">
        <w:trPr>
          <w:trHeight w:val="240"/>
        </w:trPr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Align w:val="center"/>
          </w:tcPr>
          <w:p w:rsidR="00BB6B40" w:rsidRPr="00BB6B40" w:rsidRDefault="00BB6B40" w:rsidP="00BB6B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B6B40" w:rsidRPr="00BB6B40" w:rsidRDefault="00BB6B40" w:rsidP="00BB6B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6B40" w:rsidRPr="00BB6B40" w:rsidRDefault="00BB6B40" w:rsidP="00BB6B40">
      <w:pPr>
        <w:pStyle w:val="4"/>
        <w:rPr>
          <w:rFonts w:ascii="Times New Roman" w:hAnsi="Times New Roman"/>
          <w:sz w:val="20"/>
        </w:rPr>
      </w:pPr>
      <w:r w:rsidRPr="00BB6B40">
        <w:rPr>
          <w:rFonts w:ascii="Times New Roman" w:hAnsi="Times New Roman"/>
          <w:sz w:val="20"/>
        </w:rPr>
        <w:t>Контрольные проверки устранения нарушений противопожарных требований</w:t>
      </w: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835"/>
        <w:gridCol w:w="1276"/>
        <w:gridCol w:w="1276"/>
        <w:gridCol w:w="1276"/>
        <w:gridCol w:w="1277"/>
      </w:tblGrid>
      <w:tr w:rsidR="00BB6B40" w:rsidRPr="00BB6B40" w:rsidTr="00254257">
        <w:trPr>
          <w:cantSplit/>
          <w:trHeight w:val="240"/>
        </w:trPr>
        <w:tc>
          <w:tcPr>
            <w:tcW w:w="1162" w:type="dxa"/>
            <w:vMerge w:val="restart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835" w:type="dxa"/>
            <w:vMerge w:val="restart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Номера невыполненных противопожарных мероприятий</w:t>
            </w:r>
          </w:p>
        </w:tc>
        <w:tc>
          <w:tcPr>
            <w:tcW w:w="2552" w:type="dxa"/>
            <w:gridSpan w:val="2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Проверяющий</w:t>
            </w:r>
          </w:p>
        </w:tc>
        <w:tc>
          <w:tcPr>
            <w:tcW w:w="2553" w:type="dxa"/>
            <w:gridSpan w:val="2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</w:p>
        </w:tc>
      </w:tr>
      <w:tr w:rsidR="00BB6B40" w:rsidRPr="00BB6B40" w:rsidTr="00254257">
        <w:trPr>
          <w:cantSplit/>
          <w:trHeight w:val="240"/>
        </w:trPr>
        <w:tc>
          <w:tcPr>
            <w:tcW w:w="1162" w:type="dxa"/>
            <w:vMerge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7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B6B40" w:rsidRPr="00BB6B40" w:rsidRDefault="00BB6B40" w:rsidP="00BB6B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6B40" w:rsidRPr="00BB6B40" w:rsidRDefault="00BB6B40" w:rsidP="00BB6B40">
      <w:pPr>
        <w:pStyle w:val="1"/>
        <w:jc w:val="center"/>
        <w:rPr>
          <w:rFonts w:ascii="Times New Roman" w:hAnsi="Times New Roman"/>
          <w:b/>
          <w:sz w:val="20"/>
        </w:rPr>
      </w:pPr>
      <w:r w:rsidRPr="00BB6B40">
        <w:rPr>
          <w:rFonts w:ascii="Times New Roman" w:hAnsi="Times New Roman"/>
          <w:b/>
          <w:sz w:val="20"/>
        </w:rPr>
        <w:t>Принимаемые меры в отношении лиц, виновных в невыполнении противопожарных требований (дисциплинарная практика)</w:t>
      </w: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387"/>
        <w:gridCol w:w="2551"/>
      </w:tblGrid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Дата</w:t>
            </w:r>
          </w:p>
        </w:tc>
        <w:tc>
          <w:tcPr>
            <w:tcW w:w="5387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Должность, фамилия, имя, отчество </w:t>
            </w:r>
            <w:proofErr w:type="gramStart"/>
            <w:r w:rsidRPr="00BB6B40">
              <w:rPr>
                <w:rFonts w:ascii="Times New Roman" w:hAnsi="Times New Roman"/>
              </w:rPr>
              <w:t>привлекаемого</w:t>
            </w:r>
            <w:proofErr w:type="gramEnd"/>
            <w:r w:rsidRPr="00BB6B40">
              <w:rPr>
                <w:rFonts w:ascii="Times New Roman" w:hAnsi="Times New Roman"/>
              </w:rPr>
              <w:t xml:space="preserve"> к дисциплинарной ответственности</w:t>
            </w:r>
          </w:p>
        </w:tc>
        <w:tc>
          <w:tcPr>
            <w:tcW w:w="2551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N приказа (распоряжения) по организации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3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B6B40" w:rsidRPr="00BB6B40" w:rsidRDefault="00BB6B40" w:rsidP="00BB6B40">
      <w:pPr>
        <w:pStyle w:val="1"/>
        <w:jc w:val="right"/>
        <w:rPr>
          <w:rFonts w:ascii="Times New Roman" w:hAnsi="Times New Roman"/>
          <w:sz w:val="20"/>
        </w:rPr>
      </w:pPr>
      <w:r w:rsidRPr="00BB6B40">
        <w:rPr>
          <w:rFonts w:ascii="Times New Roman" w:hAnsi="Times New Roman"/>
          <w:sz w:val="20"/>
        </w:rPr>
        <w:lastRenderedPageBreak/>
        <w:t>Приложение 2</w:t>
      </w:r>
    </w:p>
    <w:p w:rsidR="00BB6B40" w:rsidRPr="00BB6B40" w:rsidRDefault="00BB6B40" w:rsidP="00BB6B40">
      <w:pPr>
        <w:pStyle w:val="1"/>
        <w:jc w:val="right"/>
        <w:rPr>
          <w:rFonts w:ascii="Times New Roman" w:hAnsi="Times New Roman"/>
          <w:sz w:val="20"/>
        </w:rPr>
      </w:pPr>
      <w:r w:rsidRPr="00BB6B40">
        <w:rPr>
          <w:rFonts w:ascii="Times New Roman" w:hAnsi="Times New Roman"/>
          <w:sz w:val="20"/>
        </w:rPr>
        <w:t>к Положению о ПТК</w:t>
      </w: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142"/>
        <w:gridCol w:w="425"/>
        <w:gridCol w:w="142"/>
        <w:gridCol w:w="1701"/>
        <w:gridCol w:w="425"/>
        <w:gridCol w:w="284"/>
        <w:gridCol w:w="283"/>
      </w:tblGrid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"УТВЕРЖДАЮ"</w:t>
            </w:r>
          </w:p>
        </w:tc>
      </w:tr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</w:t>
            </w:r>
          </w:p>
        </w:tc>
      </w:tr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5698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B6B40" w:rsidRPr="00BB6B40" w:rsidRDefault="00BB6B40" w:rsidP="00BB6B4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B6B40" w:rsidRPr="00BB6B40" w:rsidRDefault="00BB6B40" w:rsidP="00BB6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</w:rPr>
      </w:pPr>
    </w:p>
    <w:p w:rsidR="00BB6B40" w:rsidRPr="00BB6B40" w:rsidRDefault="00BB6B40" w:rsidP="00BB6B40">
      <w:pPr>
        <w:pStyle w:val="1"/>
        <w:jc w:val="center"/>
        <w:rPr>
          <w:rFonts w:ascii="Times New Roman" w:hAnsi="Times New Roman"/>
          <w:b/>
          <w:sz w:val="20"/>
        </w:rPr>
      </w:pPr>
      <w:r w:rsidRPr="00BB6B40">
        <w:rPr>
          <w:rFonts w:ascii="Times New Roman" w:hAnsi="Times New Roman"/>
          <w:b/>
          <w:sz w:val="20"/>
        </w:rPr>
        <w:t>АКТ</w:t>
      </w:r>
    </w:p>
    <w:p w:rsidR="00BB6B40" w:rsidRPr="00BB6B40" w:rsidRDefault="00BB6B40" w:rsidP="00BB6B40">
      <w:pPr>
        <w:pStyle w:val="1"/>
        <w:jc w:val="center"/>
        <w:rPr>
          <w:rFonts w:ascii="Times New Roman" w:hAnsi="Times New Roman"/>
          <w:b/>
          <w:sz w:val="20"/>
        </w:rPr>
      </w:pPr>
      <w:r w:rsidRPr="00BB6B40">
        <w:rPr>
          <w:rFonts w:ascii="Times New Roman" w:hAnsi="Times New Roman"/>
          <w:b/>
          <w:sz w:val="20"/>
        </w:rPr>
        <w:t xml:space="preserve">пожарно-технической комиссии по проверке причины пожара </w:t>
      </w:r>
    </w:p>
    <w:p w:rsidR="00BB6B40" w:rsidRPr="00BB6B40" w:rsidRDefault="00BB6B40" w:rsidP="00BB6B40">
      <w:pPr>
        <w:pStyle w:val="1"/>
        <w:ind w:firstLine="567"/>
        <w:jc w:val="both"/>
        <w:rPr>
          <w:rFonts w:ascii="Times New Roman" w:hAnsi="Times New Roman"/>
          <w:sz w:val="20"/>
          <w:u w:val="singl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453"/>
        <w:gridCol w:w="284"/>
        <w:gridCol w:w="425"/>
        <w:gridCol w:w="142"/>
        <w:gridCol w:w="397"/>
        <w:gridCol w:w="425"/>
        <w:gridCol w:w="284"/>
        <w:gridCol w:w="453"/>
        <w:gridCol w:w="567"/>
        <w:gridCol w:w="284"/>
        <w:gridCol w:w="2126"/>
        <w:gridCol w:w="283"/>
        <w:gridCol w:w="851"/>
        <w:gridCol w:w="1417"/>
      </w:tblGrid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(наименование проверяемого объекта)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Комиссия в составе:</w:t>
            </w:r>
          </w:p>
        </w:tc>
      </w:tr>
      <w:tr w:rsidR="00BB6B40" w:rsidRPr="00BB6B40" w:rsidTr="00254257">
        <w:trPr>
          <w:trHeight w:val="240"/>
        </w:trPr>
        <w:tc>
          <w:tcPr>
            <w:tcW w:w="1871" w:type="dxa"/>
            <w:gridSpan w:val="6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Председатель ПТК - </w:t>
            </w:r>
          </w:p>
        </w:tc>
        <w:tc>
          <w:tcPr>
            <w:tcW w:w="7229" w:type="dxa"/>
            <w:gridSpan w:val="11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871" w:type="dxa"/>
            <w:gridSpan w:val="6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gridSpan w:val="11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 xml:space="preserve">(должность, ф., и., </w:t>
            </w:r>
            <w:proofErr w:type="gramStart"/>
            <w:r w:rsidRPr="00BB6B40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BB6B4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gridSpan w:val="4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Члены ПТК: </w:t>
            </w:r>
          </w:p>
        </w:tc>
        <w:tc>
          <w:tcPr>
            <w:tcW w:w="7938" w:type="dxa"/>
            <w:gridSpan w:val="13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gridSpan w:val="4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13"/>
          </w:tcPr>
          <w:p w:rsidR="00BB6B40" w:rsidRPr="00BB6B40" w:rsidRDefault="00BB6B40" w:rsidP="00BB6B40">
            <w:pPr>
              <w:pStyle w:val="a3"/>
              <w:jc w:val="center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(</w:t>
            </w:r>
            <w:r w:rsidRPr="00BB6B40">
              <w:rPr>
                <w:rFonts w:ascii="Times New Roman" w:hAnsi="Times New Roman"/>
                <w:sz w:val="16"/>
                <w:szCs w:val="16"/>
              </w:rPr>
              <w:t xml:space="preserve">должность, ф., и., </w:t>
            </w:r>
            <w:proofErr w:type="gramStart"/>
            <w:r w:rsidRPr="00BB6B40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BB6B40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vAlign w:val="center"/>
          </w:tcPr>
          <w:p w:rsidR="00BB6B40" w:rsidRPr="00BB6B40" w:rsidRDefault="00BB6B40" w:rsidP="00BB6B40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>составили настоящий Акт по результатам проверки причины пожара, происшедшего</w:t>
            </w:r>
          </w:p>
        </w:tc>
      </w:tr>
      <w:tr w:rsidR="00BB6B40" w:rsidRPr="00BB6B40" w:rsidTr="00254257">
        <w:trPr>
          <w:trHeight w:val="240"/>
        </w:trPr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5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B6B40" w:rsidRPr="00BB6B40" w:rsidRDefault="00BB6B40" w:rsidP="00BB6B40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B40">
              <w:rPr>
                <w:rFonts w:ascii="Times New Roman" w:hAnsi="Times New Roman" w:cs="Times New Roman"/>
                <w:sz w:val="20"/>
                <w:szCs w:val="20"/>
              </w:rPr>
              <w:t>г. в</w:t>
            </w:r>
          </w:p>
        </w:tc>
        <w:tc>
          <w:tcPr>
            <w:tcW w:w="5528" w:type="dxa"/>
            <w:gridSpan w:val="6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BB6B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162" w:type="dxa"/>
            <w:gridSpan w:val="4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по адресу: </w:t>
            </w:r>
          </w:p>
        </w:tc>
        <w:tc>
          <w:tcPr>
            <w:tcW w:w="7938" w:type="dxa"/>
            <w:gridSpan w:val="13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4139" w:type="dxa"/>
            <w:gridSpan w:val="12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Проверкой установлено: пожар произошел </w:t>
            </w:r>
          </w:p>
        </w:tc>
        <w:tc>
          <w:tcPr>
            <w:tcW w:w="4961" w:type="dxa"/>
            <w:gridSpan w:val="5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B6B40">
              <w:rPr>
                <w:rFonts w:ascii="Times New Roman" w:hAnsi="Times New Roman"/>
                <w:sz w:val="16"/>
                <w:szCs w:val="16"/>
              </w:rPr>
              <w:t xml:space="preserve">(Дается полная характеристика объекта пожара: этажность, материал стен, перекрытий, </w:t>
            </w:r>
            <w:proofErr w:type="gramEnd"/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наличие чердака и подвала; электр</w:t>
            </w:r>
            <w:proofErr w:type="gramStart"/>
            <w:r w:rsidRPr="00BB6B40">
              <w:rPr>
                <w:rFonts w:ascii="Times New Roman" w:hAnsi="Times New Roman"/>
                <w:sz w:val="16"/>
                <w:szCs w:val="16"/>
              </w:rPr>
              <w:t>о-</w:t>
            </w:r>
            <w:proofErr w:type="gramEnd"/>
            <w:r w:rsidRPr="00BB6B40">
              <w:rPr>
                <w:rFonts w:ascii="Times New Roman" w:hAnsi="Times New Roman"/>
                <w:sz w:val="16"/>
                <w:szCs w:val="16"/>
              </w:rPr>
              <w:t xml:space="preserve">, водо- и теплоснабжение, телефонная сеть, лифт и пр. 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 xml:space="preserve">Расположение очага пожара, наличие в месте наибольших огневых повреждений электроприборов, 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 xml:space="preserve">приборов отопления и наличие протечек. Заключения специалистов по возможным источникам 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 xml:space="preserve">зажигания. Пути распространения огня и характерные огневые повреждения конструкций, оборудования, 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 xml:space="preserve">мебели, вещей. Количество уничтоженных (поврежденных) огнем комнат, площадей, оборудования. 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B6B40">
              <w:rPr>
                <w:rFonts w:ascii="Times New Roman" w:hAnsi="Times New Roman"/>
                <w:sz w:val="16"/>
                <w:szCs w:val="16"/>
              </w:rPr>
              <w:t xml:space="preserve">Предполагаемый ущерб - прямой и косвенный) </w:t>
            </w:r>
            <w:proofErr w:type="gramEnd"/>
          </w:p>
        </w:tc>
      </w:tr>
      <w:tr w:rsidR="00BB6B40" w:rsidRPr="00BB6B40" w:rsidTr="00254257">
        <w:trPr>
          <w:trHeight w:val="240"/>
        </w:trPr>
        <w:tc>
          <w:tcPr>
            <w:tcW w:w="6549" w:type="dxa"/>
            <w:gridSpan w:val="14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Комиссия считает, что наиболее вероятной причиной пожара стало: </w:t>
            </w:r>
          </w:p>
        </w:tc>
        <w:tc>
          <w:tcPr>
            <w:tcW w:w="2551" w:type="dxa"/>
            <w:gridSpan w:val="3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(внесение открытого источника зажигания; аварийная работа электропроводки и т.п.)</w:t>
            </w:r>
          </w:p>
        </w:tc>
      </w:tr>
      <w:tr w:rsidR="00BB6B40" w:rsidRPr="00BB6B40" w:rsidTr="00254257">
        <w:trPr>
          <w:trHeight w:val="240"/>
        </w:trPr>
        <w:tc>
          <w:tcPr>
            <w:tcW w:w="4423" w:type="dxa"/>
            <w:gridSpan w:val="13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Виновным в возникновении пожара является </w:t>
            </w:r>
          </w:p>
        </w:tc>
        <w:tc>
          <w:tcPr>
            <w:tcW w:w="4677" w:type="dxa"/>
            <w:gridSpan w:val="4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cantSplit/>
          <w:trHeight w:val="240"/>
        </w:trPr>
        <w:tc>
          <w:tcPr>
            <w:tcW w:w="7683" w:type="dxa"/>
            <w:gridSpan w:val="16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, </w:t>
            </w:r>
            <w:r w:rsidRPr="00BB6B40">
              <w:rPr>
                <w:rFonts w:ascii="Times New Roman" w:hAnsi="Times New Roman"/>
                <w:sz w:val="16"/>
                <w:szCs w:val="16"/>
              </w:rPr>
              <w:t>нарушивший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требования Инструкции о мерах пожарной безопасности, принятой на предприятии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(указать конкретные пункты нарушений)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В целях предупреждения подобных случаев пожаров Комиссия предлагает: </w:t>
            </w: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top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top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top w:val="single" w:sz="2" w:space="0" w:color="auto"/>
            </w:tcBorders>
          </w:tcPr>
          <w:p w:rsidR="00BB6B40" w:rsidRPr="00BB6B40" w:rsidRDefault="00BB6B40" w:rsidP="00254257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9100" w:type="dxa"/>
            <w:gridSpan w:val="17"/>
            <w:tcBorders>
              <w:top w:val="single" w:sz="2" w:space="0" w:color="auto"/>
            </w:tcBorders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cantSplit/>
          <w:trHeight w:hRule="exact" w:val="113"/>
        </w:trPr>
        <w:tc>
          <w:tcPr>
            <w:tcW w:w="9100" w:type="dxa"/>
            <w:gridSpan w:val="17"/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2013" w:type="dxa"/>
            <w:gridSpan w:val="7"/>
            <w:vAlign w:val="center"/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Председатель ПТК: </w:t>
            </w:r>
          </w:p>
        </w:tc>
        <w:tc>
          <w:tcPr>
            <w:tcW w:w="4819" w:type="dxa"/>
            <w:gridSpan w:val="8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2013" w:type="dxa"/>
            <w:gridSpan w:val="7"/>
          </w:tcPr>
          <w:p w:rsidR="00BB6B40" w:rsidRPr="00BB6B40" w:rsidRDefault="00BB6B40" w:rsidP="006D42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8"/>
          </w:tcPr>
          <w:p w:rsidR="00BB6B40" w:rsidRPr="00BB6B40" w:rsidRDefault="00BB6B40" w:rsidP="006D42F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</w:tcPr>
          <w:p w:rsidR="00BB6B40" w:rsidRPr="00BB6B40" w:rsidRDefault="00BB6B40" w:rsidP="006D42F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B6B40" w:rsidRPr="00BB6B40" w:rsidTr="00254257">
        <w:trPr>
          <w:trHeight w:val="240"/>
        </w:trPr>
        <w:tc>
          <w:tcPr>
            <w:tcW w:w="1446" w:type="dxa"/>
            <w:gridSpan w:val="5"/>
            <w:vAlign w:val="center"/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  <w:r w:rsidRPr="00BB6B40">
              <w:rPr>
                <w:rFonts w:ascii="Times New Roman" w:hAnsi="Times New Roman"/>
              </w:rPr>
              <w:t xml:space="preserve">Члены ПТК: </w:t>
            </w:r>
          </w:p>
        </w:tc>
        <w:tc>
          <w:tcPr>
            <w:tcW w:w="5386" w:type="dxa"/>
            <w:gridSpan w:val="10"/>
            <w:tcBorders>
              <w:bottom w:val="single" w:sz="2" w:space="0" w:color="auto"/>
            </w:tcBorders>
            <w:vAlign w:val="center"/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B6B40" w:rsidRPr="00BB6B40" w:rsidRDefault="00BB6B40" w:rsidP="006D42F6">
            <w:pPr>
              <w:pStyle w:val="a3"/>
              <w:rPr>
                <w:rFonts w:ascii="Times New Roman" w:hAnsi="Times New Roman"/>
              </w:rPr>
            </w:pPr>
          </w:p>
        </w:tc>
      </w:tr>
      <w:tr w:rsidR="00BB6B40" w:rsidRPr="00BB6B40" w:rsidTr="00BB6B40">
        <w:trPr>
          <w:trHeight w:val="83"/>
        </w:trPr>
        <w:tc>
          <w:tcPr>
            <w:tcW w:w="2013" w:type="dxa"/>
            <w:gridSpan w:val="7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gridSpan w:val="8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B4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268" w:type="dxa"/>
            <w:gridSpan w:val="2"/>
          </w:tcPr>
          <w:p w:rsidR="00BB6B40" w:rsidRPr="00BB6B40" w:rsidRDefault="00BB6B40" w:rsidP="0025425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BB6B40" w:rsidRPr="00BB6B40" w:rsidRDefault="00BB6B40" w:rsidP="000F483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B6B40" w:rsidRPr="00BB6B40" w:rsidSect="00D943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58" w:rsidRDefault="00902558" w:rsidP="00125C12">
      <w:pPr>
        <w:spacing w:after="0" w:line="240" w:lineRule="auto"/>
      </w:pPr>
      <w:r>
        <w:separator/>
      </w:r>
    </w:p>
  </w:endnote>
  <w:endnote w:type="continuationSeparator" w:id="0">
    <w:p w:rsidR="00902558" w:rsidRDefault="00902558" w:rsidP="0012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8376"/>
      <w:docPartObj>
        <w:docPartGallery w:val="Page Numbers (Bottom of Page)"/>
        <w:docPartUnique/>
      </w:docPartObj>
    </w:sdtPr>
    <w:sdtEndPr/>
    <w:sdtContent>
      <w:p w:rsidR="00125C12" w:rsidRDefault="0090255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C12" w:rsidRDefault="00125C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58" w:rsidRDefault="00902558" w:rsidP="00125C12">
      <w:pPr>
        <w:spacing w:after="0" w:line="240" w:lineRule="auto"/>
      </w:pPr>
      <w:r>
        <w:separator/>
      </w:r>
    </w:p>
  </w:footnote>
  <w:footnote w:type="continuationSeparator" w:id="0">
    <w:p w:rsidR="00902558" w:rsidRDefault="00902558" w:rsidP="00125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833"/>
    <w:rsid w:val="000F4833"/>
    <w:rsid w:val="00125C12"/>
    <w:rsid w:val="00425EB7"/>
    <w:rsid w:val="00471A40"/>
    <w:rsid w:val="005D12A5"/>
    <w:rsid w:val="006D42F6"/>
    <w:rsid w:val="00902558"/>
    <w:rsid w:val="00BB6B40"/>
    <w:rsid w:val="00D94367"/>
    <w:rsid w:val="00E96BCF"/>
    <w:rsid w:val="00F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7"/>
  </w:style>
  <w:style w:type="paragraph" w:styleId="4">
    <w:name w:val="heading 4"/>
    <w:basedOn w:val="a"/>
    <w:next w:val="a"/>
    <w:link w:val="40"/>
    <w:qFormat/>
    <w:rsid w:val="00BB6B4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6B40"/>
    <w:rPr>
      <w:rFonts w:ascii="Arial" w:eastAsia="Times New Roman" w:hAnsi="Arial" w:cs="Times New Roman"/>
      <w:b/>
      <w:sz w:val="18"/>
      <w:szCs w:val="20"/>
    </w:rPr>
  </w:style>
  <w:style w:type="paragraph" w:customStyle="1" w:styleId="a3">
    <w:name w:val="таблица"/>
    <w:basedOn w:val="a"/>
    <w:rsid w:val="00BB6B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BB6B40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5C12"/>
  </w:style>
  <w:style w:type="paragraph" w:styleId="a6">
    <w:name w:val="footer"/>
    <w:basedOn w:val="a"/>
    <w:link w:val="a7"/>
    <w:uiPriority w:val="99"/>
    <w:unhideWhenUsed/>
    <w:rsid w:val="00125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5</cp:revision>
  <cp:lastPrinted>2020-02-13T13:05:00Z</cp:lastPrinted>
  <dcterms:created xsi:type="dcterms:W3CDTF">2020-02-10T12:35:00Z</dcterms:created>
  <dcterms:modified xsi:type="dcterms:W3CDTF">2020-02-18T06:27:00Z</dcterms:modified>
</cp:coreProperties>
</file>